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2324" w14:textId="39CAE376" w:rsidR="00347EB1" w:rsidRDefault="008B058E" w:rsidP="00E656D7">
      <w:r>
        <w:tab/>
      </w:r>
      <w:r>
        <w:tab/>
      </w:r>
      <w:r>
        <w:tab/>
      </w:r>
      <w:r>
        <w:tab/>
      </w:r>
      <w:r>
        <w:tab/>
      </w:r>
      <w:r>
        <w:tab/>
      </w:r>
      <w:r>
        <w:tab/>
      </w:r>
      <w:r>
        <w:tab/>
      </w:r>
      <w:r>
        <w:tab/>
        <w:t>Friday 18</w:t>
      </w:r>
      <w:r w:rsidR="00097B85" w:rsidRPr="00097B85">
        <w:rPr>
          <w:vertAlign w:val="superscript"/>
        </w:rPr>
        <w:t>th</w:t>
      </w:r>
      <w:r w:rsidR="00097B85">
        <w:t xml:space="preserve"> September </w:t>
      </w:r>
      <w:r w:rsidR="00477257">
        <w:t>2020</w:t>
      </w:r>
    </w:p>
    <w:p w14:paraId="2BB0FF0F" w14:textId="77777777" w:rsidR="00477257" w:rsidRDefault="00477257" w:rsidP="00E656D7"/>
    <w:p w14:paraId="4035BA44" w14:textId="77777777" w:rsidR="00477257" w:rsidRDefault="00477257" w:rsidP="00E656D7">
      <w:r>
        <w:t>Dear Parents/Carers</w:t>
      </w:r>
    </w:p>
    <w:p w14:paraId="6837980B" w14:textId="26BDE5C9" w:rsidR="00477257" w:rsidRDefault="00477257" w:rsidP="00E656D7"/>
    <w:p w14:paraId="687D882A" w14:textId="7323E745" w:rsidR="00C6667D" w:rsidRDefault="00C6667D" w:rsidP="00E656D7">
      <w:proofErr w:type="gramStart"/>
      <w:r>
        <w:t>It’s</w:t>
      </w:r>
      <w:proofErr w:type="gramEnd"/>
      <w:r>
        <w:t xml:space="preserve"> the end of another</w:t>
      </w:r>
      <w:r w:rsidR="008C5FB5">
        <w:t xml:space="preserve"> busy week again but it was</w:t>
      </w:r>
      <w:r>
        <w:t xml:space="preserve"> lovely to welcome our new Reception children into school yesterday. They settled really well and enjoyed their day’s activities. I would like to thank the parents for handing their children over as quick as possible as this is not the most natural thing to do on your child’s first day.</w:t>
      </w:r>
    </w:p>
    <w:p w14:paraId="792741FE" w14:textId="77777777" w:rsidR="00C6667D" w:rsidRDefault="00C6667D" w:rsidP="00E656D7"/>
    <w:p w14:paraId="4787C1DA" w14:textId="436C24BF" w:rsidR="008B058E" w:rsidRDefault="00C6667D" w:rsidP="00E656D7">
      <w:pPr>
        <w:rPr>
          <w:rStyle w:val="Hyperlink"/>
        </w:rPr>
      </w:pPr>
      <w:r>
        <w:t xml:space="preserve">With coughs and colds being in season, we have had quite a disruptive week due to illness in children. Again, I would </w:t>
      </w:r>
      <w:r w:rsidR="00B45398">
        <w:t xml:space="preserve">like </w:t>
      </w:r>
      <w:r>
        <w:t>to thank parents for following the guidance on this and ensuring that we do not bring potential cases of COVID 19 into school. I understand how frustrating this must be but it is important that we reduce the risk as much as possible to avoid a potential closure of the school if we were to have an outbreak. I also understand how difficult it is to book a test at the moment</w:t>
      </w:r>
      <w:r w:rsidR="001E68D3">
        <w:t>,</w:t>
      </w:r>
      <w:r>
        <w:t xml:space="preserve"> but unfortunately this is beyond my control and hopefully things will improve in the very near future. </w:t>
      </w:r>
      <w:r w:rsidR="000C584A">
        <w:t xml:space="preserve">Please refer to this NHS guidance if you are unsure if your child has symptoms or not: </w:t>
      </w:r>
      <w:hyperlink r:id="rId8" w:history="1">
        <w:r w:rsidR="000C584A" w:rsidRPr="00C33409">
          <w:rPr>
            <w:rStyle w:val="Hyperlink"/>
          </w:rPr>
          <w:t>https://www.gmmh.nhs.uk/download.cfm?doc=docm93jijm4n6563.pdf&amp;ver=9088</w:t>
        </w:r>
      </w:hyperlink>
    </w:p>
    <w:p w14:paraId="26CA95C5" w14:textId="2E5A5DEC" w:rsidR="008C5FB5" w:rsidRDefault="008C5FB5" w:rsidP="00E656D7">
      <w:r>
        <w:rPr>
          <w:rStyle w:val="Hyperlink"/>
          <w:color w:val="auto"/>
          <w:u w:val="none"/>
        </w:rPr>
        <w:t xml:space="preserve">Bearing in mind a large number of children </w:t>
      </w:r>
      <w:proofErr w:type="gramStart"/>
      <w:r>
        <w:rPr>
          <w:rStyle w:val="Hyperlink"/>
          <w:color w:val="auto"/>
          <w:u w:val="none"/>
        </w:rPr>
        <w:t>have been tested</w:t>
      </w:r>
      <w:proofErr w:type="gramEnd"/>
      <w:r>
        <w:rPr>
          <w:rStyle w:val="Hyperlink"/>
          <w:color w:val="auto"/>
          <w:u w:val="none"/>
        </w:rPr>
        <w:t xml:space="preserve"> since we have returned to school, nobody has tested positive. This is very reassuring but I would like to t</w:t>
      </w:r>
      <w:r w:rsidR="009E04DD">
        <w:rPr>
          <w:rStyle w:val="Hyperlink"/>
          <w:color w:val="auto"/>
          <w:u w:val="none"/>
        </w:rPr>
        <w:t>hank parents for being vigilant.</w:t>
      </w:r>
      <w:bookmarkStart w:id="0" w:name="_GoBack"/>
      <w:bookmarkEnd w:id="0"/>
    </w:p>
    <w:p w14:paraId="7FE98A44" w14:textId="419D80DB" w:rsidR="008B058E" w:rsidRDefault="008B058E" w:rsidP="00E656D7"/>
    <w:p w14:paraId="5265270D" w14:textId="04F9722F" w:rsidR="00B45398" w:rsidRPr="00B45398" w:rsidRDefault="00B45398" w:rsidP="00E656D7">
      <w:pPr>
        <w:rPr>
          <w:b/>
          <w:u w:val="single"/>
        </w:rPr>
      </w:pPr>
      <w:r w:rsidRPr="00B45398">
        <w:rPr>
          <w:b/>
          <w:u w:val="single"/>
        </w:rPr>
        <w:t>Hot Lunches</w:t>
      </w:r>
    </w:p>
    <w:p w14:paraId="63AEC5CF" w14:textId="538E9B00" w:rsidR="004E2CDA" w:rsidRDefault="000C584A" w:rsidP="00076543">
      <w:r>
        <w:t>Next week, we are looking to reintroduce hot lunches for a year group at a time. Each year group will have the opportunity to have a cooked lunch on an allocated day. Please see attached menu timetable. Children just need to book this lunch as they normally would on the morning during registration.</w:t>
      </w:r>
    </w:p>
    <w:p w14:paraId="7854FC2D" w14:textId="77777777" w:rsidR="00B45398" w:rsidRDefault="00B45398" w:rsidP="00B45398">
      <w:pPr>
        <w:rPr>
          <w:b/>
          <w:u w:val="single"/>
        </w:rPr>
      </w:pPr>
    </w:p>
    <w:p w14:paraId="625AEC04" w14:textId="4364426C" w:rsidR="00B45398" w:rsidRPr="00B45398" w:rsidRDefault="00B45398" w:rsidP="00B45398">
      <w:pPr>
        <w:rPr>
          <w:b/>
          <w:u w:val="single"/>
        </w:rPr>
      </w:pPr>
      <w:r w:rsidRPr="00B45398">
        <w:rPr>
          <w:b/>
          <w:u w:val="single"/>
        </w:rPr>
        <w:t>Breakfast Club</w:t>
      </w:r>
    </w:p>
    <w:p w14:paraId="360E0CFA" w14:textId="5F866603" w:rsidR="000C584A" w:rsidRDefault="000C584A" w:rsidP="00076543">
      <w:r>
        <w:t xml:space="preserve">We have also been working closely with Pacesetters over the past few weeks to </w:t>
      </w:r>
      <w:r w:rsidR="002364D0">
        <w:t xml:space="preserve">navigate a way to reopen Breakfast Club safely. So from the </w:t>
      </w:r>
      <w:r w:rsidR="002364D0" w:rsidRPr="00B45398">
        <w:rPr>
          <w:b/>
        </w:rPr>
        <w:t>28</w:t>
      </w:r>
      <w:r w:rsidR="002364D0" w:rsidRPr="00B45398">
        <w:rPr>
          <w:b/>
          <w:vertAlign w:val="superscript"/>
        </w:rPr>
        <w:t>th</w:t>
      </w:r>
      <w:r w:rsidR="002364D0" w:rsidRPr="00B45398">
        <w:rPr>
          <w:b/>
        </w:rPr>
        <w:t xml:space="preserve"> of September </w:t>
      </w:r>
      <w:r w:rsidR="002364D0">
        <w:t>Breakfast Club will resume but will have some different regulations and routines in place in order to keep all children and staff safe.</w:t>
      </w:r>
    </w:p>
    <w:p w14:paraId="4204639F" w14:textId="532E5B8E" w:rsidR="002364D0" w:rsidRDefault="002364D0" w:rsidP="00076543"/>
    <w:p w14:paraId="347B2FC0" w14:textId="31C937C2" w:rsidR="002364D0" w:rsidRDefault="002364D0" w:rsidP="002364D0">
      <w:pPr>
        <w:pStyle w:val="ListParagraph"/>
        <w:numPr>
          <w:ilvl w:val="0"/>
          <w:numId w:val="15"/>
        </w:numPr>
      </w:pPr>
      <w:r>
        <w:t xml:space="preserve">The club will still be in the school </w:t>
      </w:r>
      <w:proofErr w:type="gramStart"/>
      <w:r>
        <w:t>hall which will be well ventilated with doors</w:t>
      </w:r>
      <w:proofErr w:type="gramEnd"/>
      <w:r>
        <w:t xml:space="preserve"> and windows open.</w:t>
      </w:r>
    </w:p>
    <w:p w14:paraId="0F6CD809" w14:textId="4FDD40EB" w:rsidR="002364D0" w:rsidRDefault="002364D0" w:rsidP="002364D0">
      <w:pPr>
        <w:pStyle w:val="ListParagraph"/>
        <w:numPr>
          <w:ilvl w:val="0"/>
          <w:numId w:val="15"/>
        </w:numPr>
      </w:pPr>
      <w:r>
        <w:t>Children will enter from the front gate and through the hall door from the playground.</w:t>
      </w:r>
    </w:p>
    <w:p w14:paraId="761063CA" w14:textId="49C1FA02" w:rsidR="002364D0" w:rsidRDefault="002364D0" w:rsidP="002364D0">
      <w:pPr>
        <w:pStyle w:val="ListParagraph"/>
        <w:numPr>
          <w:ilvl w:val="0"/>
          <w:numId w:val="15"/>
        </w:numPr>
      </w:pPr>
      <w:r>
        <w:t xml:space="preserve">Parents will need to ring the bell attached to the gate </w:t>
      </w:r>
      <w:r w:rsidR="00D405C0">
        <w:t>to gain a coach’</w:t>
      </w:r>
      <w:r>
        <w:t>s attention.</w:t>
      </w:r>
    </w:p>
    <w:p w14:paraId="1B1DEAB5" w14:textId="31A0F21F" w:rsidR="002364D0" w:rsidRDefault="002364D0" w:rsidP="002364D0">
      <w:pPr>
        <w:pStyle w:val="ListParagraph"/>
        <w:numPr>
          <w:ilvl w:val="0"/>
          <w:numId w:val="15"/>
        </w:numPr>
      </w:pPr>
      <w:r>
        <w:t xml:space="preserve">Each year group will have their own space and table in the hall that they will be restricted </w:t>
      </w:r>
      <w:proofErr w:type="gramStart"/>
      <w:r>
        <w:t>to</w:t>
      </w:r>
      <w:proofErr w:type="gramEnd"/>
      <w:r>
        <w:t>.</w:t>
      </w:r>
    </w:p>
    <w:p w14:paraId="06756F79" w14:textId="175368BB" w:rsidR="00D405C0" w:rsidRDefault="00D405C0" w:rsidP="002364D0">
      <w:pPr>
        <w:pStyle w:val="ListParagraph"/>
        <w:numPr>
          <w:ilvl w:val="0"/>
          <w:numId w:val="15"/>
        </w:numPr>
      </w:pPr>
      <w:r>
        <w:lastRenderedPageBreak/>
        <w:t>Coaches will take individual year groups outside to participate in active activities (when routines have settled and if it is safe to do so).</w:t>
      </w:r>
    </w:p>
    <w:p w14:paraId="75E58D52" w14:textId="6107FBBC" w:rsidR="00D405C0" w:rsidRDefault="00D405C0" w:rsidP="002364D0">
      <w:pPr>
        <w:pStyle w:val="ListParagraph"/>
        <w:numPr>
          <w:ilvl w:val="0"/>
          <w:numId w:val="15"/>
        </w:numPr>
      </w:pPr>
      <w:r>
        <w:t xml:space="preserve">Coaches will be adhering to strict hygiene controls </w:t>
      </w:r>
      <w:proofErr w:type="gramStart"/>
      <w:r>
        <w:t>in order to still provide</w:t>
      </w:r>
      <w:proofErr w:type="gramEnd"/>
      <w:r>
        <w:t xml:space="preserve"> breakfast to the children.</w:t>
      </w:r>
    </w:p>
    <w:p w14:paraId="0A514267" w14:textId="2F9D3596" w:rsidR="00B45398" w:rsidRDefault="00B45398" w:rsidP="002364D0">
      <w:pPr>
        <w:pStyle w:val="ListParagraph"/>
        <w:numPr>
          <w:ilvl w:val="0"/>
          <w:numId w:val="15"/>
        </w:numPr>
      </w:pPr>
      <w:r>
        <w:t>Due to staff shortages, Breakfast Club will run on a Monday to Thursday only.</w:t>
      </w:r>
    </w:p>
    <w:p w14:paraId="409AC3EA" w14:textId="483C000A" w:rsidR="00B45398" w:rsidRDefault="00E64FBE" w:rsidP="00B45398">
      <w:pPr>
        <w:pStyle w:val="ListParagraph"/>
        <w:numPr>
          <w:ilvl w:val="0"/>
          <w:numId w:val="15"/>
        </w:numPr>
      </w:pPr>
      <w:r>
        <w:t xml:space="preserve">For times, </w:t>
      </w:r>
      <w:r w:rsidR="00B45398">
        <w:t xml:space="preserve">prices </w:t>
      </w:r>
      <w:r>
        <w:t xml:space="preserve">and booking </w:t>
      </w:r>
      <w:r w:rsidR="00B45398">
        <w:t xml:space="preserve">please refer to the poster attached to this email or visit the Pacesetter website using this link:  </w:t>
      </w:r>
      <w:hyperlink r:id="rId9" w:history="1">
        <w:r w:rsidR="00B45398" w:rsidRPr="00B45398">
          <w:rPr>
            <w:rStyle w:val="Hyperlink"/>
            <w:rFonts w:ascii="Calibri" w:hAnsi="Calibri" w:cs="Calibri"/>
          </w:rPr>
          <w:t>https://www.pacesetteronline.co.uk/courses/Term-Time-Clubs/Old-Stratford-Primary-School</w:t>
        </w:r>
      </w:hyperlink>
      <w:r w:rsidR="00B45398">
        <w:t xml:space="preserve"> </w:t>
      </w:r>
    </w:p>
    <w:p w14:paraId="0C3564C0" w14:textId="54B36F3C" w:rsidR="004E2CDA" w:rsidRDefault="00B45398" w:rsidP="00076543">
      <w:pPr>
        <w:rPr>
          <w:b/>
          <w:u w:val="single"/>
        </w:rPr>
      </w:pPr>
      <w:r w:rsidRPr="00B45398">
        <w:rPr>
          <w:b/>
          <w:u w:val="single"/>
        </w:rPr>
        <w:t>After School Clubs</w:t>
      </w:r>
    </w:p>
    <w:p w14:paraId="02BF3F9F" w14:textId="528EF720" w:rsidR="00B45398" w:rsidRDefault="00B45398" w:rsidP="00076543">
      <w:r>
        <w:t>Pacesetters will be providing some after school clubs beginning the week commencing</w:t>
      </w:r>
      <w:r w:rsidRPr="00B45398">
        <w:rPr>
          <w:b/>
        </w:rPr>
        <w:t xml:space="preserve"> 3</w:t>
      </w:r>
      <w:r w:rsidRPr="00B45398">
        <w:rPr>
          <w:b/>
          <w:vertAlign w:val="superscript"/>
        </w:rPr>
        <w:t>rd</w:t>
      </w:r>
      <w:r w:rsidRPr="00B45398">
        <w:rPr>
          <w:b/>
        </w:rPr>
        <w:t xml:space="preserve"> October</w:t>
      </w:r>
      <w:r>
        <w:t xml:space="preserve">. Due to the current COVID situation, these clubs can only be run by ensuring year group bubbles do not mix. Obviously, this limits the numbers of children that are able to attend the clubs. </w:t>
      </w:r>
      <w:r w:rsidR="00AA19EF">
        <w:t>Therefore,</w:t>
      </w:r>
      <w:r>
        <w:t xml:space="preserve"> we will be </w:t>
      </w:r>
      <w:r w:rsidR="00AA19EF">
        <w:t>rotating year group’s access to these.</w:t>
      </w:r>
    </w:p>
    <w:p w14:paraId="4CD0B101" w14:textId="51AB78F7" w:rsidR="00AA19EF" w:rsidRDefault="00AA19EF" w:rsidP="00076543">
      <w:r>
        <w:t>Year 1 and 2 will be able to participate in Gymnastics on a Tuesdays.</w:t>
      </w:r>
    </w:p>
    <w:p w14:paraId="61EAD8CC" w14:textId="3A4C7C9D" w:rsidR="00AA19EF" w:rsidRDefault="00AA19EF" w:rsidP="00076543">
      <w:r>
        <w:t>Year 5 and 6 will be able to participate in Multi-Sports on a Thursdays.</w:t>
      </w:r>
    </w:p>
    <w:p w14:paraId="271BDBC2" w14:textId="46DDA215" w:rsidR="00AA19EF" w:rsidRDefault="00AA19EF" w:rsidP="00076543">
      <w:r>
        <w:t>Both clubs will run from 3.30pm – 4.30pm</w:t>
      </w:r>
    </w:p>
    <w:p w14:paraId="03C45381" w14:textId="77777777" w:rsidR="00AA19EF" w:rsidRDefault="00AA19EF" w:rsidP="00076543"/>
    <w:p w14:paraId="3F9FD892" w14:textId="2355678E" w:rsidR="00AA19EF" w:rsidRDefault="00AA19EF" w:rsidP="00076543">
      <w:pPr>
        <w:rPr>
          <w:i/>
        </w:rPr>
      </w:pPr>
      <w:r w:rsidRPr="00AA19EF">
        <w:rPr>
          <w:i/>
        </w:rPr>
        <w:t xml:space="preserve">Although both year groups will be able to take part, each year group </w:t>
      </w:r>
      <w:proofErr w:type="gramStart"/>
      <w:r w:rsidRPr="00AA19EF">
        <w:rPr>
          <w:i/>
        </w:rPr>
        <w:t>will be kept</w:t>
      </w:r>
      <w:proofErr w:type="gramEnd"/>
      <w:r w:rsidRPr="00AA19EF">
        <w:rPr>
          <w:i/>
        </w:rPr>
        <w:t xml:space="preserve"> separate whilst at the club.</w:t>
      </w:r>
    </w:p>
    <w:p w14:paraId="1E72883B" w14:textId="1B1D64F8" w:rsidR="00AA19EF" w:rsidRDefault="00AA19EF" w:rsidP="00076543">
      <w:pPr>
        <w:rPr>
          <w:rFonts w:cs="Calibri"/>
          <w:color w:val="000000"/>
        </w:rPr>
      </w:pPr>
      <w:r>
        <w:t xml:space="preserve">If you would like to book your child a place at one of these </w:t>
      </w:r>
      <w:r w:rsidR="004741B6">
        <w:t>clubs,</w:t>
      </w:r>
      <w:r>
        <w:t xml:space="preserve"> please visit the Pacesetter website</w:t>
      </w:r>
      <w:r w:rsidR="004741B6">
        <w:t xml:space="preserve"> </w:t>
      </w:r>
      <w:hyperlink r:id="rId10" w:history="1">
        <w:r w:rsidR="004741B6">
          <w:rPr>
            <w:rStyle w:val="Hyperlink"/>
            <w:rFonts w:cs="Calibri"/>
          </w:rPr>
          <w:t>https://www.pacesetteronline.co.uk/courses/Term-Time-Clubs/Old-Stratford-Primary-School</w:t>
        </w:r>
      </w:hyperlink>
    </w:p>
    <w:p w14:paraId="51B72CC6" w14:textId="77777777" w:rsidR="004741B6" w:rsidRPr="00AA19EF" w:rsidRDefault="004741B6" w:rsidP="00076543"/>
    <w:p w14:paraId="0A180E53" w14:textId="74B51CA2" w:rsidR="00B45398" w:rsidRDefault="00A0312A" w:rsidP="00076543">
      <w:pPr>
        <w:rPr>
          <w:b/>
          <w:u w:val="single"/>
        </w:rPr>
      </w:pPr>
      <w:r>
        <w:rPr>
          <w:b/>
          <w:u w:val="single"/>
        </w:rPr>
        <w:t>Dickens Drive Drop Off</w:t>
      </w:r>
    </w:p>
    <w:p w14:paraId="63185DDA" w14:textId="6F92C509" w:rsidR="00A0312A" w:rsidRPr="00B45398" w:rsidRDefault="00A0312A" w:rsidP="00076543">
      <w:pPr>
        <w:rPr>
          <w:b/>
          <w:u w:val="single"/>
        </w:rPr>
      </w:pPr>
      <w:r>
        <w:t xml:space="preserve">We have had a number of complaints from residents of houses on Dickens Drive. Could I please ask parents to park considerately and if possible walking down this road to avoid congestion? Once your child </w:t>
      </w:r>
      <w:proofErr w:type="gramStart"/>
      <w:r>
        <w:t>is lined up</w:t>
      </w:r>
      <w:proofErr w:type="gramEnd"/>
      <w:r>
        <w:t xml:space="preserve"> at the gate at their allocated time, a member of staff will supervise them and you are free to leave.</w:t>
      </w:r>
      <w:r w:rsidR="00E64FBE">
        <w:t xml:space="preserve"> Your help with this matter would be gratefully appreciated. </w:t>
      </w:r>
    </w:p>
    <w:p w14:paraId="0BC4FBBE" w14:textId="77777777" w:rsidR="00A0312A" w:rsidRDefault="00A0312A" w:rsidP="00076543"/>
    <w:p w14:paraId="3A408480" w14:textId="77777777" w:rsidR="00A0312A" w:rsidRDefault="00A0312A" w:rsidP="00076543"/>
    <w:p w14:paraId="6749F30C" w14:textId="77777777" w:rsidR="00A0312A" w:rsidRDefault="00A0312A" w:rsidP="00076543"/>
    <w:p w14:paraId="6879E557" w14:textId="4BFDEBC0" w:rsidR="004E2CDA" w:rsidRDefault="004E2CDA" w:rsidP="00076543">
      <w:r>
        <w:t>Kind regards,</w:t>
      </w:r>
    </w:p>
    <w:p w14:paraId="50A4C750" w14:textId="77777777" w:rsidR="004E2CDA" w:rsidRDefault="004E2CDA" w:rsidP="00076543"/>
    <w:p w14:paraId="23559E68" w14:textId="77777777" w:rsidR="00042AC6" w:rsidRDefault="00042AC6" w:rsidP="00076543"/>
    <w:p w14:paraId="02CA5A27" w14:textId="77777777" w:rsidR="00A0312A" w:rsidRDefault="00A0312A" w:rsidP="00076543"/>
    <w:p w14:paraId="42C7948E" w14:textId="1811ED53" w:rsidR="00757E8F" w:rsidRPr="006C06C3" w:rsidRDefault="00757E8F" w:rsidP="00076543">
      <w:r>
        <w:t>Mrs Sarbutts</w:t>
      </w:r>
    </w:p>
    <w:sectPr w:rsidR="00757E8F" w:rsidRPr="006C06C3" w:rsidSect="00341539">
      <w:headerReference w:type="even" r:id="rId11"/>
      <w:headerReference w:type="default" r:id="rId12"/>
      <w:footerReference w:type="even" r:id="rId13"/>
      <w:footerReference w:type="default" r:id="rId14"/>
      <w:headerReference w:type="first" r:id="rId15"/>
      <w:footerReference w:type="first" r:id="rId16"/>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EEAC" w14:textId="77777777" w:rsidR="00AD53C7" w:rsidRDefault="00AD53C7" w:rsidP="00514FFD">
      <w:pPr>
        <w:spacing w:line="240" w:lineRule="auto"/>
      </w:pPr>
      <w:r>
        <w:separator/>
      </w:r>
    </w:p>
  </w:endnote>
  <w:endnote w:type="continuationSeparator" w:id="0">
    <w:p w14:paraId="21CF864B"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FAC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4393" w14:textId="77777777" w:rsidR="00514FFD" w:rsidRPr="00514FFD" w:rsidRDefault="00514FFD" w:rsidP="00514FFD">
    <w:pPr>
      <w:pStyle w:val="Footer"/>
    </w:pPr>
    <w:r>
      <w:rPr>
        <w:noProof/>
        <w:color w:val="1F497D"/>
        <w:lang w:eastAsia="en-GB"/>
      </w:rPr>
      <w:drawing>
        <wp:inline distT="0" distB="0" distL="0" distR="0" wp14:anchorId="4B274181" wp14:editId="3C08DEA9">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3B52C958" wp14:editId="72030789">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D447"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792" w14:textId="77777777" w:rsidR="00AD53C7" w:rsidRDefault="00AD53C7" w:rsidP="00514FFD">
      <w:pPr>
        <w:spacing w:line="240" w:lineRule="auto"/>
      </w:pPr>
      <w:r>
        <w:separator/>
      </w:r>
    </w:p>
  </w:footnote>
  <w:footnote w:type="continuationSeparator" w:id="0">
    <w:p w14:paraId="682C4EE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D915"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285" w14:textId="77777777" w:rsidR="00514FFD" w:rsidRDefault="00514FFD" w:rsidP="00514FFD">
    <w:r>
      <w:rPr>
        <w:b/>
        <w:color w:val="002060"/>
        <w:sz w:val="32"/>
      </w:rPr>
      <w:t>Old Stratford</w:t>
    </w:r>
    <w:r>
      <w:rPr>
        <w:color w:val="002060"/>
        <w:sz w:val="32"/>
      </w:rPr>
      <w:t xml:space="preserve"> Primary School</w:t>
    </w:r>
  </w:p>
  <w:p w14:paraId="377C1EA1" w14:textId="77777777" w:rsidR="00514FFD" w:rsidRDefault="00514FFD" w:rsidP="00514FFD">
    <w:r>
      <w:t>Old Stratford Primary School, Willow Grove, Old Stratford, Northants, MK19 6AZ</w:t>
    </w:r>
  </w:p>
  <w:p w14:paraId="2FAFD910" w14:textId="77777777" w:rsidR="00514FFD" w:rsidRDefault="00514FFD" w:rsidP="00514FFD">
    <w:r>
      <w:t xml:space="preserve">Telephone: </w:t>
    </w:r>
    <w:r>
      <w:rPr>
        <w:b/>
      </w:rPr>
      <w:t>01908 267700</w:t>
    </w:r>
    <w:r>
      <w:t xml:space="preserve">   office@oldstratford.northants.sch.uk</w:t>
    </w:r>
  </w:p>
  <w:p w14:paraId="0826F4BC"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5987936E"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109F408A" wp14:editId="487BA9A0">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D993"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63BAA47B"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A44F8D9"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2BB8"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36"/>
    <w:multiLevelType w:val="hybridMultilevel"/>
    <w:tmpl w:val="4CF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583"/>
    <w:multiLevelType w:val="multilevel"/>
    <w:tmpl w:val="549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2F53"/>
    <w:multiLevelType w:val="hybridMultilevel"/>
    <w:tmpl w:val="6A0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53C65"/>
    <w:multiLevelType w:val="hybridMultilevel"/>
    <w:tmpl w:val="D8E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827F50"/>
    <w:multiLevelType w:val="hybridMultilevel"/>
    <w:tmpl w:val="D69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85E6F"/>
    <w:multiLevelType w:val="hybridMultilevel"/>
    <w:tmpl w:val="214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A0DC6"/>
    <w:multiLevelType w:val="hybridMultilevel"/>
    <w:tmpl w:val="3E6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5"/>
  </w:num>
  <w:num w:numId="5">
    <w:abstractNumId w:val="9"/>
  </w:num>
  <w:num w:numId="6">
    <w:abstractNumId w:val="12"/>
  </w:num>
  <w:num w:numId="7">
    <w:abstractNumId w:val="4"/>
  </w:num>
  <w:num w:numId="8">
    <w:abstractNumId w:val="7"/>
  </w:num>
  <w:num w:numId="9">
    <w:abstractNumId w:val="13"/>
  </w:num>
  <w:num w:numId="10">
    <w:abstractNumId w:val="6"/>
  </w:num>
  <w:num w:numId="11">
    <w:abstractNumId w:val="0"/>
  </w:num>
  <w:num w:numId="12">
    <w:abstractNumId w:val="8"/>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42AC6"/>
    <w:rsid w:val="00052DC1"/>
    <w:rsid w:val="0005410C"/>
    <w:rsid w:val="00076543"/>
    <w:rsid w:val="00097B85"/>
    <w:rsid w:val="000C0912"/>
    <w:rsid w:val="000C397C"/>
    <w:rsid w:val="000C584A"/>
    <w:rsid w:val="000D7459"/>
    <w:rsid w:val="000F67CE"/>
    <w:rsid w:val="001B7522"/>
    <w:rsid w:val="001E68D3"/>
    <w:rsid w:val="0021188C"/>
    <w:rsid w:val="002364D0"/>
    <w:rsid w:val="0024502C"/>
    <w:rsid w:val="0026324E"/>
    <w:rsid w:val="002D6E9D"/>
    <w:rsid w:val="002F1DC0"/>
    <w:rsid w:val="00305B26"/>
    <w:rsid w:val="00341539"/>
    <w:rsid w:val="00347EB1"/>
    <w:rsid w:val="00362273"/>
    <w:rsid w:val="003721F8"/>
    <w:rsid w:val="003E438D"/>
    <w:rsid w:val="003F039B"/>
    <w:rsid w:val="0041051E"/>
    <w:rsid w:val="0044681D"/>
    <w:rsid w:val="004515CE"/>
    <w:rsid w:val="004741B6"/>
    <w:rsid w:val="004767CB"/>
    <w:rsid w:val="00477257"/>
    <w:rsid w:val="004E2CDA"/>
    <w:rsid w:val="004F64EE"/>
    <w:rsid w:val="00514FFD"/>
    <w:rsid w:val="00517DC4"/>
    <w:rsid w:val="00541ADB"/>
    <w:rsid w:val="00587931"/>
    <w:rsid w:val="00596A64"/>
    <w:rsid w:val="005F4126"/>
    <w:rsid w:val="00606D6D"/>
    <w:rsid w:val="00627A12"/>
    <w:rsid w:val="00665C56"/>
    <w:rsid w:val="006B7EE8"/>
    <w:rsid w:val="006C06C3"/>
    <w:rsid w:val="006C1C3D"/>
    <w:rsid w:val="006C68D0"/>
    <w:rsid w:val="006D75C8"/>
    <w:rsid w:val="006E3FC2"/>
    <w:rsid w:val="00736897"/>
    <w:rsid w:val="00757E8F"/>
    <w:rsid w:val="00804FB9"/>
    <w:rsid w:val="0083286F"/>
    <w:rsid w:val="00854D75"/>
    <w:rsid w:val="00871EB0"/>
    <w:rsid w:val="008768B4"/>
    <w:rsid w:val="008B058E"/>
    <w:rsid w:val="008C5FB5"/>
    <w:rsid w:val="008D7A0D"/>
    <w:rsid w:val="0091000D"/>
    <w:rsid w:val="0094022B"/>
    <w:rsid w:val="0098093D"/>
    <w:rsid w:val="00982852"/>
    <w:rsid w:val="00984508"/>
    <w:rsid w:val="00997C36"/>
    <w:rsid w:val="009B7372"/>
    <w:rsid w:val="009C7371"/>
    <w:rsid w:val="009E04DD"/>
    <w:rsid w:val="009F25F8"/>
    <w:rsid w:val="00A0312A"/>
    <w:rsid w:val="00A23BF0"/>
    <w:rsid w:val="00A31F51"/>
    <w:rsid w:val="00A47C54"/>
    <w:rsid w:val="00A6415B"/>
    <w:rsid w:val="00A902BC"/>
    <w:rsid w:val="00A97CCC"/>
    <w:rsid w:val="00AA19EF"/>
    <w:rsid w:val="00AD53C7"/>
    <w:rsid w:val="00AE0DBA"/>
    <w:rsid w:val="00AE202A"/>
    <w:rsid w:val="00B45398"/>
    <w:rsid w:val="00B64757"/>
    <w:rsid w:val="00B771CC"/>
    <w:rsid w:val="00BE30BB"/>
    <w:rsid w:val="00C3099D"/>
    <w:rsid w:val="00C3672F"/>
    <w:rsid w:val="00C6667D"/>
    <w:rsid w:val="00CC4B15"/>
    <w:rsid w:val="00D05664"/>
    <w:rsid w:val="00D405C0"/>
    <w:rsid w:val="00DC2027"/>
    <w:rsid w:val="00DF7CCB"/>
    <w:rsid w:val="00E06AD4"/>
    <w:rsid w:val="00E36794"/>
    <w:rsid w:val="00E64FBE"/>
    <w:rsid w:val="00E656D7"/>
    <w:rsid w:val="00ED56B1"/>
    <w:rsid w:val="00F32766"/>
    <w:rsid w:val="00F96FB5"/>
    <w:rsid w:val="00FA0631"/>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ECE11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paragraph" w:styleId="Heading4">
    <w:name w:val="heading 4"/>
    <w:basedOn w:val="Normal"/>
    <w:link w:val="Heading4Char"/>
    <w:uiPriority w:val="9"/>
    <w:qFormat/>
    <w:rsid w:val="00B64757"/>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table" w:styleId="TableGrid">
    <w:name w:val="Table Grid"/>
    <w:basedOn w:val="TableNormal"/>
    <w:uiPriority w:val="59"/>
    <w:rsid w:val="0026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75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B6475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47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042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9407">
      <w:bodyDiv w:val="1"/>
      <w:marLeft w:val="0"/>
      <w:marRight w:val="0"/>
      <w:marTop w:val="0"/>
      <w:marBottom w:val="0"/>
      <w:divBdr>
        <w:top w:val="none" w:sz="0" w:space="0" w:color="auto"/>
        <w:left w:val="none" w:sz="0" w:space="0" w:color="auto"/>
        <w:bottom w:val="none" w:sz="0" w:space="0" w:color="auto"/>
        <w:right w:val="none" w:sz="0" w:space="0" w:color="auto"/>
      </w:divBdr>
    </w:div>
    <w:div w:id="8276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mh.nhs.uk/download.cfm?doc=docm93jijm4n6563.pdf&amp;ver=908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acesetteronline.co.uk/courses/Term-Time-Clubs/Old-Stratford-Primary-School" TargetMode="External"/><Relationship Id="rId4" Type="http://schemas.openxmlformats.org/officeDocument/2006/relationships/settings" Target="settings.xml"/><Relationship Id="rId9" Type="http://schemas.openxmlformats.org/officeDocument/2006/relationships/hyperlink" Target="https://www.pacesetteronline.co.uk/courses/Term-Time-Clubs/Old-Stratford-Primary-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3D5D-611C-413B-BCD5-B7620E74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2018-10-15T10:40:00Z</cp:lastPrinted>
  <dcterms:created xsi:type="dcterms:W3CDTF">2020-09-18T13:21:00Z</dcterms:created>
  <dcterms:modified xsi:type="dcterms:W3CDTF">2020-09-18T13:21:00Z</dcterms:modified>
</cp:coreProperties>
</file>