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B1" w:rsidRDefault="00302D07" w:rsidP="00E656D7">
      <w:r>
        <w:tab/>
      </w:r>
      <w:r>
        <w:tab/>
      </w:r>
      <w:r>
        <w:tab/>
      </w:r>
      <w:r>
        <w:tab/>
      </w:r>
      <w:r>
        <w:tab/>
      </w:r>
      <w:r>
        <w:tab/>
      </w:r>
      <w:r>
        <w:tab/>
      </w:r>
      <w:r>
        <w:tab/>
      </w:r>
      <w:r>
        <w:tab/>
        <w:t>Monday 4</w:t>
      </w:r>
      <w:r w:rsidRPr="00302D07">
        <w:rPr>
          <w:vertAlign w:val="superscript"/>
        </w:rPr>
        <w:t>th</w:t>
      </w:r>
      <w:r>
        <w:t xml:space="preserve"> January 2021</w:t>
      </w:r>
    </w:p>
    <w:p w:rsidR="00302D07" w:rsidRDefault="00302D07" w:rsidP="00E656D7"/>
    <w:p w:rsidR="00302D07" w:rsidRDefault="00302D07" w:rsidP="00E656D7">
      <w:r>
        <w:t>Dear Parents/Carers,</w:t>
      </w:r>
    </w:p>
    <w:p w:rsidR="00302D07" w:rsidRDefault="00302D07" w:rsidP="00E656D7"/>
    <w:p w:rsidR="00302D07" w:rsidRDefault="00302D07" w:rsidP="00E656D7">
      <w:r>
        <w:t xml:space="preserve">I hope that you all had an enjoyable Christmas break, even if it was slightly different to what we </w:t>
      </w:r>
      <w:proofErr w:type="gramStart"/>
      <w:r>
        <w:t>are all used</w:t>
      </w:r>
      <w:proofErr w:type="gramEnd"/>
      <w:r>
        <w:t xml:space="preserve"> to.</w:t>
      </w:r>
      <w:r w:rsidR="0021030F">
        <w:t xml:space="preserve"> Thank you from all the staff, for all of your generous cards and gifts for Christmas, they </w:t>
      </w:r>
      <w:proofErr w:type="gramStart"/>
      <w:r w:rsidR="0021030F">
        <w:t>were  much</w:t>
      </w:r>
      <w:proofErr w:type="gramEnd"/>
      <w:r w:rsidR="0021030F">
        <w:t xml:space="preserve"> appreciated. </w:t>
      </w:r>
    </w:p>
    <w:p w:rsidR="00302D07" w:rsidRDefault="00302D07" w:rsidP="00E656D7"/>
    <w:p w:rsidR="00302D07" w:rsidRDefault="00302D07" w:rsidP="00E656D7">
      <w:r>
        <w:t>Tomorrow, Tuesday 5</w:t>
      </w:r>
      <w:r w:rsidRPr="00302D07">
        <w:rPr>
          <w:vertAlign w:val="superscript"/>
        </w:rPr>
        <w:t>th</w:t>
      </w:r>
      <w:r>
        <w:t xml:space="preserve"> January, we will be welcoming the children back to Old Stratford Primary School to start the Spring Term. As I am sure you have seen on the news, schools in Milton Keynes and other surrounding areas will move to remote learning due to the high level of COVID cases in the vicinity. </w:t>
      </w:r>
    </w:p>
    <w:p w:rsidR="00302D07" w:rsidRDefault="00302D07" w:rsidP="00E656D7"/>
    <w:p w:rsidR="00302D07" w:rsidRDefault="00302D07" w:rsidP="00E656D7">
      <w:r>
        <w:t xml:space="preserve">Being so close to the Milton Keynes border has increased the level of anxiety especially with some members of staff travelling across counties to get to work. </w:t>
      </w:r>
      <w:r w:rsidR="007B0BB5">
        <w:t>However,</w:t>
      </w:r>
      <w:r>
        <w:t xml:space="preserve"> I must give credit to the staff that </w:t>
      </w:r>
      <w:r w:rsidR="0021030F">
        <w:t xml:space="preserve">they </w:t>
      </w:r>
      <w:r>
        <w:t>have remained positive and supportive in making sure that we provide education for as long as possible face to face and within the primary school setting.</w:t>
      </w:r>
    </w:p>
    <w:p w:rsidR="00302D07" w:rsidRDefault="00302D07" w:rsidP="00E656D7"/>
    <w:p w:rsidR="00302D07" w:rsidRDefault="00302D07" w:rsidP="00E656D7">
      <w:r>
        <w:t>As we know this new strain of COVID is 70% more transmissible than the previous strain</w:t>
      </w:r>
      <w:r w:rsidR="007B0BB5">
        <w:t xml:space="preserve"> therefore it is even more important that we adhere to strict restrictions so that we are able to keep the school open </w:t>
      </w:r>
      <w:r w:rsidR="0021030F">
        <w:t xml:space="preserve">for </w:t>
      </w:r>
      <w:r w:rsidR="007B0BB5">
        <w:t>as long as possible and drive down any infections that do occur before they spread.</w:t>
      </w:r>
    </w:p>
    <w:p w:rsidR="007B0BB5" w:rsidRDefault="007B0BB5" w:rsidP="00E656D7"/>
    <w:p w:rsidR="007B0BB5" w:rsidRDefault="007B0BB5" w:rsidP="00E656D7">
      <w:r>
        <w:t xml:space="preserve">Please see below a list of some reminders </w:t>
      </w:r>
      <w:r w:rsidR="00F73A4D">
        <w:t xml:space="preserve">for parents </w:t>
      </w:r>
      <w:r>
        <w:t xml:space="preserve">and </w:t>
      </w:r>
      <w:r w:rsidR="0021030F">
        <w:t xml:space="preserve">some </w:t>
      </w:r>
      <w:r>
        <w:t xml:space="preserve">new restrictions that </w:t>
      </w:r>
      <w:proofErr w:type="gramStart"/>
      <w:r>
        <w:t>have been put</w:t>
      </w:r>
      <w:proofErr w:type="gramEnd"/>
      <w:r>
        <w:t xml:space="preserve"> in place for everybody’s safety:</w:t>
      </w:r>
    </w:p>
    <w:p w:rsidR="007B0BB5" w:rsidRDefault="007B0BB5" w:rsidP="00E656D7"/>
    <w:p w:rsidR="007B0BB5" w:rsidRDefault="007B0BB5" w:rsidP="007B0BB5">
      <w:pPr>
        <w:pStyle w:val="ListParagraph"/>
        <w:numPr>
          <w:ilvl w:val="0"/>
          <w:numId w:val="9"/>
        </w:numPr>
      </w:pPr>
      <w:r>
        <w:t xml:space="preserve">All parents that come onto the school site to drop off or pick up children </w:t>
      </w:r>
      <w:r w:rsidRPr="007B0BB5">
        <w:rPr>
          <w:b/>
        </w:rPr>
        <w:t>must</w:t>
      </w:r>
      <w:r>
        <w:t xml:space="preserve"> wear a</w:t>
      </w:r>
      <w:r w:rsidRPr="007B0BB5">
        <w:rPr>
          <w:b/>
        </w:rPr>
        <w:t xml:space="preserve"> facemask</w:t>
      </w:r>
      <w:r>
        <w:t>.</w:t>
      </w:r>
    </w:p>
    <w:p w:rsidR="007B0BB5" w:rsidRDefault="007B0BB5" w:rsidP="007B0BB5">
      <w:pPr>
        <w:pStyle w:val="ListParagraph"/>
        <w:numPr>
          <w:ilvl w:val="0"/>
          <w:numId w:val="9"/>
        </w:numPr>
      </w:pPr>
      <w:r>
        <w:t xml:space="preserve">Parents </w:t>
      </w:r>
      <w:r w:rsidRPr="006D54CA">
        <w:rPr>
          <w:b/>
        </w:rPr>
        <w:t>must not</w:t>
      </w:r>
      <w:r>
        <w:t xml:space="preserve"> cross the new blue lines at the gates at drop off times.</w:t>
      </w:r>
    </w:p>
    <w:p w:rsidR="007B0BB5" w:rsidRDefault="007B0BB5" w:rsidP="007B0BB5">
      <w:pPr>
        <w:pStyle w:val="ListParagraph"/>
        <w:numPr>
          <w:ilvl w:val="0"/>
          <w:numId w:val="9"/>
        </w:numPr>
      </w:pPr>
      <w:r>
        <w:t xml:space="preserve">Parents </w:t>
      </w:r>
      <w:r w:rsidRPr="006D54CA">
        <w:rPr>
          <w:b/>
        </w:rPr>
        <w:t>must not</w:t>
      </w:r>
      <w:r>
        <w:t xml:space="preserve"> cross the new blue lines at the gates onto the playground until the gates are open</w:t>
      </w:r>
      <w:r w:rsidR="00706913">
        <w:t xml:space="preserve"> at pick up time</w:t>
      </w:r>
      <w:r>
        <w:t>.</w:t>
      </w:r>
    </w:p>
    <w:p w:rsidR="007B0BB5" w:rsidRDefault="00664731" w:rsidP="007B0BB5">
      <w:pPr>
        <w:pStyle w:val="ListParagraph"/>
        <w:numPr>
          <w:ilvl w:val="0"/>
          <w:numId w:val="9"/>
        </w:numPr>
      </w:pPr>
      <w:r>
        <w:t>Parents must leave the si</w:t>
      </w:r>
      <w:r w:rsidR="007B0BB5">
        <w:t>t</w:t>
      </w:r>
      <w:r>
        <w:t>e</w:t>
      </w:r>
      <w:r w:rsidR="007B0BB5">
        <w:t xml:space="preserve"> </w:t>
      </w:r>
      <w:r w:rsidRPr="00664731">
        <w:rPr>
          <w:b/>
        </w:rPr>
        <w:t>promptly</w:t>
      </w:r>
      <w:r>
        <w:t xml:space="preserve"> </w:t>
      </w:r>
      <w:r w:rsidR="007B0BB5">
        <w:t xml:space="preserve">as </w:t>
      </w:r>
      <w:r w:rsidR="00706913">
        <w:t>soon as they drop off or pick up their child.</w:t>
      </w:r>
    </w:p>
    <w:p w:rsidR="00706913" w:rsidRDefault="00706913" w:rsidP="007B0BB5">
      <w:pPr>
        <w:pStyle w:val="ListParagraph"/>
        <w:numPr>
          <w:ilvl w:val="0"/>
          <w:numId w:val="9"/>
        </w:numPr>
      </w:pPr>
      <w:r>
        <w:t xml:space="preserve">Only </w:t>
      </w:r>
      <w:r w:rsidRPr="006D54CA">
        <w:rPr>
          <w:b/>
        </w:rPr>
        <w:t>one</w:t>
      </w:r>
      <w:r>
        <w:t xml:space="preserve"> parent/carer </w:t>
      </w:r>
      <w:proofErr w:type="gramStart"/>
      <w:r>
        <w:t>is permitted</w:t>
      </w:r>
      <w:proofErr w:type="gramEnd"/>
      <w:r>
        <w:t xml:space="preserve"> to accompany a child onto the site.</w:t>
      </w:r>
    </w:p>
    <w:p w:rsidR="00706913" w:rsidRDefault="00706913" w:rsidP="007B0BB5">
      <w:pPr>
        <w:pStyle w:val="ListParagraph"/>
        <w:numPr>
          <w:ilvl w:val="0"/>
          <w:numId w:val="9"/>
        </w:numPr>
      </w:pPr>
      <w:r>
        <w:t xml:space="preserve">Please </w:t>
      </w:r>
      <w:r w:rsidRPr="00706913">
        <w:rPr>
          <w:b/>
        </w:rPr>
        <w:t>do not</w:t>
      </w:r>
      <w:r>
        <w:t xml:space="preserve"> approach members of staff with messages. Please email the </w:t>
      </w:r>
      <w:r w:rsidRPr="0021030F">
        <w:rPr>
          <w:b/>
        </w:rPr>
        <w:t>office</w:t>
      </w:r>
      <w:r w:rsidR="0021030F">
        <w:t xml:space="preserve"> with any messages so that they</w:t>
      </w:r>
      <w:r>
        <w:t xml:space="preserve"> </w:t>
      </w:r>
      <w:proofErr w:type="gramStart"/>
      <w:r>
        <w:t>can be forwarded</w:t>
      </w:r>
      <w:proofErr w:type="gramEnd"/>
      <w:r>
        <w:t xml:space="preserve"> onto the appropriate person.</w:t>
      </w:r>
      <w:r w:rsidR="0021030F">
        <w:t xml:space="preserve"> (</w:t>
      </w:r>
      <w:hyperlink r:id="rId8" w:history="1">
        <w:r w:rsidR="0021030F" w:rsidRPr="000A4C29">
          <w:rPr>
            <w:rStyle w:val="Hyperlink"/>
          </w:rPr>
          <w:t>office@oldstratford.northants.sch.co.uk</w:t>
        </w:r>
      </w:hyperlink>
      <w:r w:rsidR="0021030F">
        <w:t xml:space="preserve">) </w:t>
      </w:r>
    </w:p>
    <w:p w:rsidR="00F73A4D" w:rsidRDefault="00F73A4D" w:rsidP="007B0BB5">
      <w:pPr>
        <w:pStyle w:val="ListParagraph"/>
        <w:numPr>
          <w:ilvl w:val="0"/>
          <w:numId w:val="9"/>
        </w:numPr>
      </w:pPr>
      <w:r>
        <w:lastRenderedPageBreak/>
        <w:t xml:space="preserve">Children must come to school organised with everything they need for the day. Forgotten items </w:t>
      </w:r>
      <w:proofErr w:type="gramStart"/>
      <w:r w:rsidRPr="006D54CA">
        <w:rPr>
          <w:b/>
        </w:rPr>
        <w:t>must not</w:t>
      </w:r>
      <w:r>
        <w:t xml:space="preserve"> be dropped off</w:t>
      </w:r>
      <w:proofErr w:type="gramEnd"/>
      <w:r>
        <w:t xml:space="preserve"> at the office.</w:t>
      </w:r>
    </w:p>
    <w:p w:rsidR="00F73A4D" w:rsidRDefault="00F73A4D" w:rsidP="007B0BB5">
      <w:pPr>
        <w:pStyle w:val="ListParagraph"/>
        <w:numPr>
          <w:ilvl w:val="0"/>
          <w:numId w:val="9"/>
        </w:numPr>
      </w:pPr>
      <w:r>
        <w:t>Please arrive at school at your allocated time. Arriving early disturbs the flow and encourages gathering in limited space.</w:t>
      </w:r>
    </w:p>
    <w:p w:rsidR="00DD713C" w:rsidRDefault="00DD713C" w:rsidP="007B0BB5">
      <w:pPr>
        <w:pStyle w:val="ListParagraph"/>
        <w:numPr>
          <w:ilvl w:val="0"/>
          <w:numId w:val="9"/>
        </w:numPr>
      </w:pPr>
      <w:r>
        <w:t>Please pick up your child on time, we have had a number of children picked up late which causes disruption to the rest of the school.</w:t>
      </w:r>
    </w:p>
    <w:p w:rsidR="009C11F3" w:rsidRDefault="009C11F3" w:rsidP="007B0BB5">
      <w:pPr>
        <w:pStyle w:val="ListParagraph"/>
        <w:numPr>
          <w:ilvl w:val="0"/>
          <w:numId w:val="9"/>
        </w:numPr>
      </w:pPr>
      <w:r>
        <w:t>Children arriving on scooters or bikes must dismount before they enter the school gates.</w:t>
      </w:r>
    </w:p>
    <w:p w:rsidR="009C11F3" w:rsidRDefault="009C11F3" w:rsidP="007B0BB5">
      <w:pPr>
        <w:pStyle w:val="ListParagraph"/>
        <w:numPr>
          <w:ilvl w:val="0"/>
          <w:numId w:val="9"/>
        </w:numPr>
      </w:pPr>
      <w:r>
        <w:t>Children waiting to enter school must stand either on a cross or with an adult.</w:t>
      </w:r>
    </w:p>
    <w:p w:rsidR="00F73A4D" w:rsidRDefault="00664731" w:rsidP="007B0BB5">
      <w:pPr>
        <w:pStyle w:val="ListParagraph"/>
        <w:numPr>
          <w:ilvl w:val="0"/>
          <w:numId w:val="9"/>
        </w:numPr>
      </w:pPr>
      <w:r>
        <w:t>If any member of your household</w:t>
      </w:r>
      <w:r w:rsidR="00F73A4D">
        <w:t xml:space="preserve"> are unfortunate enough to test positive for COVID you mus</w:t>
      </w:r>
      <w:r>
        <w:t xml:space="preserve">t inform the school </w:t>
      </w:r>
      <w:r w:rsidRPr="006D54CA">
        <w:rPr>
          <w:b/>
        </w:rPr>
        <w:t>immediately</w:t>
      </w:r>
      <w:r>
        <w:t xml:space="preserve"> and isolate your whole household.</w:t>
      </w:r>
    </w:p>
    <w:p w:rsidR="00F73A4D" w:rsidRDefault="00664731" w:rsidP="007B0BB5">
      <w:pPr>
        <w:pStyle w:val="ListParagraph"/>
        <w:numPr>
          <w:ilvl w:val="0"/>
          <w:numId w:val="9"/>
        </w:numPr>
      </w:pPr>
      <w:r>
        <w:t xml:space="preserve">If anybody in your household </w:t>
      </w:r>
      <w:r w:rsidR="00F73A4D">
        <w:t xml:space="preserve">develop </w:t>
      </w:r>
      <w:r>
        <w:t>symptoms,</w:t>
      </w:r>
      <w:r w:rsidR="00F73A4D">
        <w:t xml:space="preserve"> you must isolate the whole family until a test result comes back negative.</w:t>
      </w:r>
    </w:p>
    <w:p w:rsidR="00F73A4D" w:rsidRDefault="00F73A4D" w:rsidP="007B0BB5">
      <w:pPr>
        <w:pStyle w:val="ListParagraph"/>
        <w:numPr>
          <w:ilvl w:val="0"/>
          <w:numId w:val="9"/>
        </w:numPr>
      </w:pPr>
      <w:r>
        <w:t>Due to children mostly being asymptomatic, if there is a positive case in the family, your child must test negative before returning to school after the isolation period.</w:t>
      </w:r>
    </w:p>
    <w:p w:rsidR="00F73A4D" w:rsidRDefault="00F73A4D" w:rsidP="007B0BB5">
      <w:pPr>
        <w:pStyle w:val="ListParagraph"/>
        <w:numPr>
          <w:ilvl w:val="0"/>
          <w:numId w:val="9"/>
        </w:numPr>
      </w:pPr>
      <w:r>
        <w:t>If a child tests positive and has been in contact with the rest of their class 48 hour</w:t>
      </w:r>
      <w:r w:rsidR="00664731">
        <w:t>s</w:t>
      </w:r>
      <w:r>
        <w:t xml:space="preserve"> before, the who</w:t>
      </w:r>
      <w:r w:rsidR="00664731">
        <w:t>le</w:t>
      </w:r>
      <w:r>
        <w:t xml:space="preserve"> year group </w:t>
      </w:r>
      <w:r w:rsidR="00664731">
        <w:t xml:space="preserve">bubble </w:t>
      </w:r>
      <w:proofErr w:type="gramStart"/>
      <w:r w:rsidR="00664731">
        <w:t>will be asked</w:t>
      </w:r>
      <w:proofErr w:type="gramEnd"/>
      <w:r w:rsidR="00664731">
        <w:t xml:space="preserve"> to isolate for 14 days.</w:t>
      </w:r>
    </w:p>
    <w:p w:rsidR="00664731" w:rsidRDefault="00664731" w:rsidP="007B0BB5">
      <w:pPr>
        <w:pStyle w:val="ListParagraph"/>
        <w:numPr>
          <w:ilvl w:val="0"/>
          <w:numId w:val="9"/>
        </w:numPr>
      </w:pPr>
      <w:r>
        <w:t xml:space="preserve">Siblings of children in isolated class bubbles </w:t>
      </w:r>
      <w:proofErr w:type="gramStart"/>
      <w:r>
        <w:t>will not be asked</w:t>
      </w:r>
      <w:proofErr w:type="gramEnd"/>
      <w:r>
        <w:t xml:space="preserve"> to isolate unless somebody in their family develops symptoms. </w:t>
      </w:r>
    </w:p>
    <w:p w:rsidR="00664731" w:rsidRDefault="00664731" w:rsidP="007B0BB5">
      <w:pPr>
        <w:pStyle w:val="ListParagraph"/>
        <w:numPr>
          <w:ilvl w:val="0"/>
          <w:numId w:val="9"/>
        </w:numPr>
      </w:pPr>
      <w:r>
        <w:t xml:space="preserve">If a class bubble </w:t>
      </w:r>
      <w:proofErr w:type="gramStart"/>
      <w:r>
        <w:t>is asked</w:t>
      </w:r>
      <w:proofErr w:type="gramEnd"/>
      <w:r>
        <w:t xml:space="preserve"> to isolate, the class will move to remote learning within 24 hours.</w:t>
      </w:r>
    </w:p>
    <w:p w:rsidR="00664731" w:rsidRDefault="00664731" w:rsidP="007B0BB5">
      <w:pPr>
        <w:pStyle w:val="ListParagraph"/>
        <w:numPr>
          <w:ilvl w:val="0"/>
          <w:numId w:val="9"/>
        </w:numPr>
      </w:pPr>
      <w:r>
        <w:t xml:space="preserve">Please </w:t>
      </w:r>
      <w:r w:rsidRPr="008A04BA">
        <w:rPr>
          <w:b/>
        </w:rPr>
        <w:t>do not</w:t>
      </w:r>
      <w:r>
        <w:t xml:space="preserve"> send your child into school if they are poorly or are ‘off colour’. Most children who are COVID positive do not have the same symptoms as adults and could just seem </w:t>
      </w:r>
      <w:proofErr w:type="gramStart"/>
      <w:r>
        <w:t>slightly unwell</w:t>
      </w:r>
      <w:proofErr w:type="gramEnd"/>
      <w:r>
        <w:t>.</w:t>
      </w:r>
    </w:p>
    <w:p w:rsidR="009C11F3" w:rsidRDefault="009C11F3" w:rsidP="009C11F3">
      <w:pPr>
        <w:pStyle w:val="ListParagraph"/>
        <w:ind w:left="765"/>
      </w:pPr>
    </w:p>
    <w:p w:rsidR="006D54CA" w:rsidRDefault="006D54CA" w:rsidP="006D54CA">
      <w:r>
        <w:t xml:space="preserve">I understand how frustrating these restrictions can be and how unnatural it is not to </w:t>
      </w:r>
      <w:r w:rsidR="00DD0E2B">
        <w:t xml:space="preserve">be able to </w:t>
      </w:r>
      <w:r>
        <w:t xml:space="preserve">communicate directly with the person that your child is spending most of their day </w:t>
      </w:r>
      <w:proofErr w:type="gramStart"/>
      <w:r>
        <w:t>with</w:t>
      </w:r>
      <w:proofErr w:type="gramEnd"/>
      <w:r>
        <w:t>. But we must dig deep and keep this up for a little longer until the vaccine is rolled out o</w:t>
      </w:r>
      <w:r w:rsidR="009C11F3">
        <w:t>n mass and people in our school</w:t>
      </w:r>
      <w:r>
        <w:t xml:space="preserve"> and wider community are protected and no longer at risk of serious illness.</w:t>
      </w:r>
    </w:p>
    <w:p w:rsidR="006D54CA" w:rsidRDefault="006D54CA" w:rsidP="006D54CA"/>
    <w:p w:rsidR="006D54CA" w:rsidRDefault="006D54CA" w:rsidP="006D54CA">
      <w:r>
        <w:t xml:space="preserve">Teachers and support staff are making changes too as their restrictions tighten. Masks </w:t>
      </w:r>
      <w:proofErr w:type="gramStart"/>
      <w:r>
        <w:t>will be worn</w:t>
      </w:r>
      <w:proofErr w:type="gramEnd"/>
      <w:r>
        <w:t xml:space="preserve"> in classrooms when close to children and in corridors and communal areas. Staff will not be able to mix at any time for breaks, planning or any other reason.</w:t>
      </w:r>
      <w:r w:rsidR="009C11F3">
        <w:t xml:space="preserve"> Staff will not be able to walk freely around the school but must stay in their allocated area. Staff on gates will wear masks at all times.</w:t>
      </w:r>
    </w:p>
    <w:p w:rsidR="00DD0E2B" w:rsidRDefault="00DD0E2B" w:rsidP="006D54CA"/>
    <w:p w:rsidR="00DD0E2B" w:rsidRDefault="00DD0E2B" w:rsidP="006D54CA">
      <w:r>
        <w:t>Unfortunately, after school clubs will not be able to continue until cases in the area are lower however, Breakfast Club will still be available for the time being</w:t>
      </w:r>
      <w:r w:rsidR="007E667C">
        <w:t xml:space="preserve"> for those parents that need early morning childcare.</w:t>
      </w:r>
    </w:p>
    <w:p w:rsidR="009C11F3" w:rsidRDefault="009C11F3" w:rsidP="006D54CA"/>
    <w:p w:rsidR="009C11F3" w:rsidRDefault="009C11F3" w:rsidP="006D54CA">
      <w:r>
        <w:t>This is a challenging time for us all but I feel if we all work together as a community we can try to keep cases as low as possible within our school.</w:t>
      </w:r>
      <w:r w:rsidR="0021030F">
        <w:t xml:space="preserve"> Please remind your children before they come to school tomorrow about </w:t>
      </w:r>
      <w:proofErr w:type="gramStart"/>
      <w:r w:rsidR="0021030F">
        <w:t>social distancing and what that means</w:t>
      </w:r>
      <w:proofErr w:type="gramEnd"/>
      <w:r w:rsidR="0021030F">
        <w:t>. Please let us know if you need help from the school in any way. Many families are struggling with changes in circumstances and we are here to help in whatever way that we can.</w:t>
      </w:r>
    </w:p>
    <w:p w:rsidR="00DD0E2B" w:rsidRDefault="00DD0E2B" w:rsidP="006D54CA">
      <w:bookmarkStart w:id="0" w:name="_GoBack"/>
      <w:bookmarkEnd w:id="0"/>
    </w:p>
    <w:p w:rsidR="00DD0E2B" w:rsidRDefault="00DD0E2B" w:rsidP="006D54CA">
      <w:r>
        <w:t>See you all tomorrow,</w:t>
      </w:r>
    </w:p>
    <w:p w:rsidR="00DD0E2B" w:rsidRDefault="00DD0E2B" w:rsidP="006D54CA">
      <w:r>
        <w:t>Best wishes,</w:t>
      </w:r>
    </w:p>
    <w:p w:rsidR="00DD0E2B" w:rsidRDefault="00DD0E2B" w:rsidP="006D54CA"/>
    <w:p w:rsidR="00DD0E2B" w:rsidRDefault="00DD0E2B" w:rsidP="006D54CA"/>
    <w:p w:rsidR="00DD0E2B" w:rsidRDefault="00DD0E2B" w:rsidP="006D54CA"/>
    <w:p w:rsidR="00DD0E2B" w:rsidRPr="00E656D7" w:rsidRDefault="00DD0E2B" w:rsidP="006D54CA">
      <w:r>
        <w:t>Mrs Sarbutts</w:t>
      </w:r>
    </w:p>
    <w:sectPr w:rsidR="00DD0E2B" w:rsidRPr="00E656D7" w:rsidSect="00341539">
      <w:headerReference w:type="even" r:id="rId9"/>
      <w:headerReference w:type="default" r:id="rId10"/>
      <w:footerReference w:type="even" r:id="rId11"/>
      <w:footerReference w:type="default" r:id="rId12"/>
      <w:headerReference w:type="first" r:id="rId13"/>
      <w:footerReference w:type="first" r:id="rId14"/>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42" w:rsidRDefault="007D7442" w:rsidP="00514FFD">
      <w:pPr>
        <w:spacing w:line="240" w:lineRule="auto"/>
      </w:pPr>
      <w:r>
        <w:separator/>
      </w:r>
    </w:p>
  </w:endnote>
  <w:endnote w:type="continuationSeparator" w:id="0">
    <w:p w:rsidR="007D7442" w:rsidRDefault="007D7442"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Pr="00514FFD" w:rsidRDefault="00514FFD" w:rsidP="00514FFD">
    <w:pPr>
      <w:pStyle w:val="Footer"/>
    </w:pPr>
    <w:r>
      <w:rPr>
        <w:noProof/>
        <w:color w:val="1F497D"/>
        <w:lang w:eastAsia="en-GB"/>
      </w:rPr>
      <w:drawing>
        <wp:inline distT="0" distB="0" distL="0" distR="0" wp14:anchorId="3FBFF66D" wp14:editId="425D84AC">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42" w:rsidRDefault="007D7442" w:rsidP="00514FFD">
      <w:pPr>
        <w:spacing w:line="240" w:lineRule="auto"/>
      </w:pPr>
      <w:r>
        <w:separator/>
      </w:r>
    </w:p>
  </w:footnote>
  <w:footnote w:type="continuationSeparator" w:id="0">
    <w:p w:rsidR="007D7442" w:rsidRDefault="007D7442"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Default="00514FFD" w:rsidP="00514FFD">
    <w:r>
      <w:rPr>
        <w:b/>
        <w:color w:val="002060"/>
        <w:sz w:val="32"/>
      </w:rPr>
      <w:t>Old Stratford</w:t>
    </w:r>
    <w:r>
      <w:rPr>
        <w:color w:val="002060"/>
        <w:sz w:val="32"/>
      </w:rPr>
      <w:t xml:space="preserve"> Primary School</w:t>
    </w:r>
  </w:p>
  <w:p w:rsidR="00514FFD" w:rsidRDefault="00514FFD" w:rsidP="00514FFD">
    <w:r>
      <w:t>Old Stratford Primary School, Willow Grove, Old Stratford, Northants, MK19 6AZ</w:t>
    </w:r>
  </w:p>
  <w:p w:rsidR="00514FFD" w:rsidRDefault="00514FFD" w:rsidP="00514FFD">
    <w:r>
      <w:t xml:space="preserve">Telephone: </w:t>
    </w:r>
    <w:r>
      <w:rPr>
        <w:b/>
      </w:rPr>
      <w:t>01908 267700</w:t>
    </w:r>
    <w:r>
      <w:t xml:space="preserve">   office@oldstratford.northants.sch.uk</w:t>
    </w:r>
  </w:p>
  <w:p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rsidR="00514FFD" w:rsidRDefault="00514FFD" w:rsidP="00514FFD">
    <w:pPr>
      <w:jc w:val="both"/>
    </w:pPr>
    <w:r>
      <w:rPr>
        <w:noProof/>
        <w:lang w:eastAsia="en-GB"/>
      </w:rPr>
      <w:drawing>
        <wp:anchor distT="0" distB="0" distL="114300" distR="114300" simplePos="0" relativeHeight="251659264" behindDoc="0" locked="0" layoutInCell="1" allowOverlap="1" wp14:anchorId="060F09C2" wp14:editId="09F60C01">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rsidR="00514FFD" w:rsidRDefault="00514FFD" w:rsidP="00514FFD">
    <w:pPr>
      <w:ind w:left="-567"/>
      <w:jc w:val="both"/>
      <w:rPr>
        <w:color w:val="002060"/>
      </w:rPr>
    </w:pPr>
    <w:r>
      <w:t>_</w:t>
    </w:r>
    <w:r w:rsidRPr="000F67CE">
      <w:rPr>
        <w:b/>
        <w:color w:val="002060"/>
      </w:rPr>
      <w:t>__________________________________________________________________________________</w:t>
    </w:r>
  </w:p>
  <w:p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C397C"/>
    <w:rsid w:val="000D7459"/>
    <w:rsid w:val="000F67CE"/>
    <w:rsid w:val="001B7522"/>
    <w:rsid w:val="0021030F"/>
    <w:rsid w:val="0021188C"/>
    <w:rsid w:val="002F1DC0"/>
    <w:rsid w:val="00302D07"/>
    <w:rsid w:val="00305B26"/>
    <w:rsid w:val="00341539"/>
    <w:rsid w:val="00347EB1"/>
    <w:rsid w:val="00362273"/>
    <w:rsid w:val="003E438D"/>
    <w:rsid w:val="003F039B"/>
    <w:rsid w:val="0041051E"/>
    <w:rsid w:val="004515CE"/>
    <w:rsid w:val="00514FFD"/>
    <w:rsid w:val="00587931"/>
    <w:rsid w:val="00596A64"/>
    <w:rsid w:val="00606D6D"/>
    <w:rsid w:val="00627A12"/>
    <w:rsid w:val="00664731"/>
    <w:rsid w:val="00665C56"/>
    <w:rsid w:val="006B7EE8"/>
    <w:rsid w:val="006C1C3D"/>
    <w:rsid w:val="006D54CA"/>
    <w:rsid w:val="006D75C8"/>
    <w:rsid w:val="006E3FC2"/>
    <w:rsid w:val="00706913"/>
    <w:rsid w:val="007B0BB5"/>
    <w:rsid w:val="007D7442"/>
    <w:rsid w:val="007E667C"/>
    <w:rsid w:val="00804FB9"/>
    <w:rsid w:val="0083286F"/>
    <w:rsid w:val="00871EB0"/>
    <w:rsid w:val="008768B4"/>
    <w:rsid w:val="008A04BA"/>
    <w:rsid w:val="008D7A0D"/>
    <w:rsid w:val="0091000D"/>
    <w:rsid w:val="0094022B"/>
    <w:rsid w:val="00997C36"/>
    <w:rsid w:val="009B7372"/>
    <w:rsid w:val="009C11F3"/>
    <w:rsid w:val="009C7371"/>
    <w:rsid w:val="009F25F8"/>
    <w:rsid w:val="00A23BF0"/>
    <w:rsid w:val="00A31F51"/>
    <w:rsid w:val="00A6415B"/>
    <w:rsid w:val="00A902BC"/>
    <w:rsid w:val="00A97CCC"/>
    <w:rsid w:val="00AD53C7"/>
    <w:rsid w:val="00AE0DBA"/>
    <w:rsid w:val="00AE202A"/>
    <w:rsid w:val="00B771CC"/>
    <w:rsid w:val="00C3672F"/>
    <w:rsid w:val="00CC4B15"/>
    <w:rsid w:val="00DD0E2B"/>
    <w:rsid w:val="00DD713C"/>
    <w:rsid w:val="00E36794"/>
    <w:rsid w:val="00E656D7"/>
    <w:rsid w:val="00ED56B1"/>
    <w:rsid w:val="00F32766"/>
    <w:rsid w:val="00F73A4D"/>
    <w:rsid w:val="00F96FB5"/>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5940"/>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dstratford.northants.sc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330B-730B-458F-9391-CCC868AF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2018-10-15T10:40:00Z</cp:lastPrinted>
  <dcterms:created xsi:type="dcterms:W3CDTF">2021-01-04T15:14:00Z</dcterms:created>
  <dcterms:modified xsi:type="dcterms:W3CDTF">2021-01-04T15:14:00Z</dcterms:modified>
</cp:coreProperties>
</file>