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C15D" w14:textId="232E5F6C" w:rsidR="00BF028E" w:rsidRDefault="007855EB" w:rsidP="00E656D7">
      <w:r>
        <w:t xml:space="preserve"> </w:t>
      </w:r>
      <w:bookmarkStart w:id="0" w:name="_GoBack"/>
      <w:bookmarkEnd w:id="0"/>
      <w:r w:rsidR="002B2037">
        <w:tab/>
      </w:r>
      <w:r w:rsidR="002B2037">
        <w:tab/>
      </w:r>
      <w:r w:rsidR="002B2037">
        <w:tab/>
      </w:r>
      <w:r w:rsidR="002B2037">
        <w:tab/>
      </w:r>
      <w:r w:rsidR="002B2037">
        <w:tab/>
      </w:r>
      <w:r w:rsidR="002B2037">
        <w:tab/>
      </w:r>
      <w:r w:rsidR="002B2037">
        <w:tab/>
      </w:r>
      <w:r w:rsidR="002B2037">
        <w:tab/>
        <w:t xml:space="preserve">                     </w:t>
      </w:r>
      <w:r w:rsidR="00D01208">
        <w:t>Friday</w:t>
      </w:r>
      <w:r w:rsidR="001950A9">
        <w:t xml:space="preserve"> 5</w:t>
      </w:r>
      <w:r w:rsidR="001950A9" w:rsidRPr="001950A9">
        <w:rPr>
          <w:vertAlign w:val="superscript"/>
        </w:rPr>
        <w:t>th</w:t>
      </w:r>
      <w:r w:rsidR="001950A9">
        <w:t xml:space="preserve"> March </w:t>
      </w:r>
      <w:r w:rsidR="002B2037">
        <w:t>2021</w:t>
      </w:r>
    </w:p>
    <w:p w14:paraId="66A678EB" w14:textId="1D8D9945" w:rsidR="00347EB1" w:rsidRDefault="0094037B" w:rsidP="00E656D7">
      <w:r>
        <w:t>Dear Parents/Carers,</w:t>
      </w:r>
    </w:p>
    <w:p w14:paraId="5C3DA097" w14:textId="4346A75C" w:rsidR="00F230D2" w:rsidRDefault="00F230D2" w:rsidP="00E656D7"/>
    <w:p w14:paraId="088F3A7C" w14:textId="78A1669F" w:rsidR="00F230D2" w:rsidRDefault="001950A9" w:rsidP="00E656D7">
      <w:r>
        <w:t xml:space="preserve">We are really looking forward to Monday and </w:t>
      </w:r>
      <w:r w:rsidR="00540961">
        <w:t>cannot</w:t>
      </w:r>
      <w:r>
        <w:t xml:space="preserve"> wait to welcome all of the children back to school. The teachers have been preparing the classrooms ready for their return. </w:t>
      </w:r>
      <w:r w:rsidR="00B4200C">
        <w:t>I would</w:t>
      </w:r>
      <w:r>
        <w:t xml:space="preserve"> like to thank you all again for your continued support and the huge effort that has gone in to support your children at home with their learning.</w:t>
      </w:r>
    </w:p>
    <w:p w14:paraId="37C789F6" w14:textId="77777777" w:rsidR="00B4200C" w:rsidRDefault="00B4200C" w:rsidP="00E656D7"/>
    <w:p w14:paraId="0C42250A" w14:textId="2F74368F" w:rsidR="001950A9" w:rsidRDefault="00B4200C" w:rsidP="00E656D7">
      <w:r>
        <w:t>Please be reassured that all of the control measures in place previously will continue to operate and that we are following the Government guidance in this regard.</w:t>
      </w:r>
    </w:p>
    <w:p w14:paraId="649DE28F" w14:textId="72BDD300" w:rsidR="001950A9" w:rsidRDefault="001950A9" w:rsidP="00E656D7">
      <w:r>
        <w:t xml:space="preserve">Please see below a reminder of staggered start </w:t>
      </w:r>
      <w:r w:rsidR="002B49B4">
        <w:t xml:space="preserve">and pick up </w:t>
      </w:r>
      <w:r>
        <w:t>times for the different year groups. These remain the same times as before Christmas.</w:t>
      </w:r>
    </w:p>
    <w:p w14:paraId="296F4EFC" w14:textId="2E35E12E" w:rsidR="00C47DFE" w:rsidRDefault="00C47DFE" w:rsidP="000613C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7"/>
        <w:gridCol w:w="1998"/>
        <w:gridCol w:w="1792"/>
        <w:gridCol w:w="1915"/>
        <w:gridCol w:w="1907"/>
      </w:tblGrid>
      <w:tr w:rsidR="00E6575D" w14:paraId="173FD786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6FA4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AAFD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Gate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7F87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Door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5328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Drop off time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BB2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Pick up time</w:t>
            </w:r>
          </w:p>
        </w:tc>
      </w:tr>
      <w:tr w:rsidR="00E6575D" w14:paraId="5BC25A9D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ECE6" w14:textId="77777777" w:rsidR="00E6575D" w:rsidRDefault="00E6575D">
            <w:r>
              <w:t>EYFS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F665" w14:textId="77777777" w:rsidR="00E6575D" w:rsidRDefault="00E6575D">
            <w:r>
              <w:t>EYFS Gate ( Car Park)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510" w14:textId="77777777" w:rsidR="00E6575D" w:rsidRDefault="00E6575D">
            <w:r>
              <w:t xml:space="preserve">External EYFS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5BF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8.40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3879" w14:textId="77777777" w:rsidR="00E6575D" w:rsidRDefault="00E6575D">
            <w:r>
              <w:t>3.20 pm</w:t>
            </w:r>
          </w:p>
        </w:tc>
      </w:tr>
      <w:tr w:rsidR="00E6575D" w14:paraId="5F3F4539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1F03" w14:textId="77777777" w:rsidR="00E6575D" w:rsidRDefault="00E6575D">
            <w:r>
              <w:t>Year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9819" w14:textId="77777777" w:rsidR="00E6575D" w:rsidRDefault="00E6575D">
            <w:pPr>
              <w:suppressAutoHyphens w:val="0"/>
              <w:autoSpaceDN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C109" w14:textId="77777777" w:rsidR="00E6575D" w:rsidRDefault="00E6575D">
            <w:r>
              <w:t xml:space="preserve">External Year 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5AD4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8.50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215B" w14:textId="77777777" w:rsidR="00E6575D" w:rsidRDefault="00E6575D">
            <w:r>
              <w:t>3.30 pm</w:t>
            </w:r>
          </w:p>
        </w:tc>
      </w:tr>
      <w:tr w:rsidR="00E6575D" w14:paraId="2A9FF080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7926" w14:textId="77777777" w:rsidR="00E6575D" w:rsidRDefault="00E6575D">
            <w:r>
              <w:t>Year 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E54" w14:textId="77777777" w:rsidR="00E6575D" w:rsidRDefault="00E6575D">
            <w:r>
              <w:t>Main Front Gate</w:t>
            </w:r>
          </w:p>
          <w:p w14:paraId="7F1A86D7" w14:textId="77777777" w:rsidR="00E6575D" w:rsidRDefault="00E6575D">
            <w:r>
              <w:t>(Willow Grove)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D80" w14:textId="77777777" w:rsidR="00E6575D" w:rsidRDefault="00E6575D">
            <w:r>
              <w:t>External Y2 Door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2A09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8.50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947" w14:textId="77777777" w:rsidR="00E6575D" w:rsidRDefault="00E6575D">
            <w:r>
              <w:t>3.30 pm</w:t>
            </w:r>
          </w:p>
        </w:tc>
      </w:tr>
      <w:tr w:rsidR="00E6575D" w14:paraId="742344AF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1D2" w14:textId="77777777" w:rsidR="00E6575D" w:rsidRDefault="00E6575D">
            <w:r>
              <w:t>Year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1E87" w14:textId="77777777" w:rsidR="00E6575D" w:rsidRDefault="00E6575D">
            <w:pPr>
              <w:suppressAutoHyphens w:val="0"/>
              <w:autoSpaceDN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07B2" w14:textId="77777777" w:rsidR="00E6575D" w:rsidRDefault="00E6575D">
            <w:r>
              <w:t>Side door at front side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0BA8" w14:textId="77777777" w:rsidR="00E6575D" w:rsidRDefault="00E6575D">
            <w:pPr>
              <w:rPr>
                <w:b/>
              </w:rPr>
            </w:pPr>
            <w:r>
              <w:rPr>
                <w:b/>
              </w:rPr>
              <w:t>9.00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D9F" w14:textId="77777777" w:rsidR="00E6575D" w:rsidRDefault="00E6575D">
            <w:r>
              <w:t>3.40 pm</w:t>
            </w:r>
          </w:p>
        </w:tc>
      </w:tr>
      <w:tr w:rsidR="00E6575D" w14:paraId="26214910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B4F" w14:textId="77777777" w:rsidR="00E6575D" w:rsidRDefault="00E6575D">
            <w:r>
              <w:t>Year 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E162" w14:textId="77777777" w:rsidR="00E6575D" w:rsidRDefault="00E6575D">
            <w:r>
              <w:t>Back Gate (Dickens Drive)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278" w14:textId="77777777" w:rsidR="00E6575D" w:rsidRDefault="00E6575D">
            <w:r>
              <w:t>Hall door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D593" w14:textId="77777777" w:rsidR="00E6575D" w:rsidRDefault="00E6575D">
            <w:r>
              <w:t>8.40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5C65" w14:textId="77777777" w:rsidR="00E6575D" w:rsidRDefault="00E6575D">
            <w:r>
              <w:t>3.20 pm</w:t>
            </w:r>
          </w:p>
        </w:tc>
      </w:tr>
      <w:tr w:rsidR="00E6575D" w14:paraId="4AA17CA8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B165" w14:textId="77777777" w:rsidR="00E6575D" w:rsidRDefault="00E6575D">
            <w:r>
              <w:t>Year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D94" w14:textId="77777777" w:rsidR="00E6575D" w:rsidRDefault="00E6575D">
            <w:pPr>
              <w:suppressAutoHyphens w:val="0"/>
              <w:autoSpaceDN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F118" w14:textId="77777777" w:rsidR="00E6575D" w:rsidRDefault="00E6575D">
            <w:r>
              <w:t>External Y5 Door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6C0" w14:textId="77777777" w:rsidR="00E6575D" w:rsidRDefault="00E6575D">
            <w:r>
              <w:t>8.50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D634" w14:textId="77777777" w:rsidR="00E6575D" w:rsidRDefault="00E6575D">
            <w:r>
              <w:t>3.30 pm</w:t>
            </w:r>
          </w:p>
        </w:tc>
      </w:tr>
      <w:tr w:rsidR="00E6575D" w14:paraId="75ACFEBE" w14:textId="77777777" w:rsidTr="00E6575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04EF" w14:textId="77777777" w:rsidR="00E6575D" w:rsidRDefault="00E6575D">
            <w:r>
              <w:t>Year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1EBC" w14:textId="77777777" w:rsidR="00E6575D" w:rsidRDefault="00E6575D">
            <w:pPr>
              <w:suppressAutoHyphens w:val="0"/>
              <w:autoSpaceDN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114C" w14:textId="77777777" w:rsidR="00E6575D" w:rsidRDefault="00E6575D">
            <w:r>
              <w:t>External Y6 Door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8C51" w14:textId="77777777" w:rsidR="00E6575D" w:rsidRDefault="00E6575D">
            <w:r>
              <w:t>9.00 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4FE" w14:textId="77777777" w:rsidR="00E6575D" w:rsidRDefault="00E6575D">
            <w:r>
              <w:t>3.40 pm</w:t>
            </w:r>
          </w:p>
        </w:tc>
      </w:tr>
    </w:tbl>
    <w:p w14:paraId="640C6E10" w14:textId="77777777" w:rsidR="00C47DFE" w:rsidRDefault="00C47DFE" w:rsidP="000613C2"/>
    <w:p w14:paraId="0C7E493A" w14:textId="2E3CAFC2" w:rsidR="00717AB2" w:rsidRDefault="001950A9" w:rsidP="00E656D7">
      <w:r>
        <w:t>Please make sure you send your children back into school with everything they need. Any stationery that you have could you please return to school along with</w:t>
      </w:r>
      <w:r w:rsidR="00B4200C">
        <w:t xml:space="preserve"> white boards,</w:t>
      </w:r>
      <w:r>
        <w:t xml:space="preserve"> exercise books and Power Maths books.</w:t>
      </w:r>
    </w:p>
    <w:p w14:paraId="7BBDA8FB" w14:textId="5323FBDD" w:rsidR="00B4200C" w:rsidRDefault="00B4200C" w:rsidP="00E656D7"/>
    <w:p w14:paraId="26823C8E" w14:textId="6BE4FAF3" w:rsidR="00B4200C" w:rsidRDefault="00B4200C" w:rsidP="00E656D7">
      <w:r>
        <w:t>If you have borrowed a school laptop, please return this to the school office as soon as possible.</w:t>
      </w:r>
    </w:p>
    <w:p w14:paraId="636E147B" w14:textId="414538D1" w:rsidR="001950A9" w:rsidRDefault="001950A9" w:rsidP="00E656D7"/>
    <w:p w14:paraId="17A184AB" w14:textId="09D7366F" w:rsidR="001950A9" w:rsidRPr="002B49B4" w:rsidRDefault="001950A9" w:rsidP="00E656D7">
      <w:pPr>
        <w:rPr>
          <w:b/>
        </w:rPr>
      </w:pPr>
      <w:r w:rsidRPr="002B49B4">
        <w:rPr>
          <w:b/>
        </w:rPr>
        <w:t xml:space="preserve">Children will need to come dressed in school PE kit on PE days. </w:t>
      </w:r>
    </w:p>
    <w:p w14:paraId="20500928" w14:textId="50003CD9" w:rsidR="001950A9" w:rsidRDefault="001950A9" w:rsidP="00E656D7">
      <w:r>
        <w:t>Tuesdays – Years 1, 2, 3 and 4</w:t>
      </w:r>
    </w:p>
    <w:p w14:paraId="342B2C78" w14:textId="51A6BA0A" w:rsidR="001950A9" w:rsidRDefault="001950A9" w:rsidP="00E656D7">
      <w:r>
        <w:t xml:space="preserve">Thursdays </w:t>
      </w:r>
      <w:r w:rsidR="002B49B4">
        <w:t>–</w:t>
      </w:r>
      <w:r>
        <w:t xml:space="preserve"> Years</w:t>
      </w:r>
      <w:r w:rsidR="002B49B4">
        <w:t xml:space="preserve"> Reception, 5 and 6.</w:t>
      </w:r>
    </w:p>
    <w:p w14:paraId="4A7CC44C" w14:textId="77777777" w:rsidR="00BC27C1" w:rsidRDefault="00BC27C1" w:rsidP="00E656D7"/>
    <w:p w14:paraId="2232BC13" w14:textId="236DE87D" w:rsidR="00717AB2" w:rsidRDefault="00717AB2" w:rsidP="00E656D7">
      <w:r>
        <w:t>Kind regards,</w:t>
      </w:r>
    </w:p>
    <w:p w14:paraId="2782CA64" w14:textId="14EA75D4" w:rsidR="00894CA2" w:rsidRPr="00E656D7" w:rsidRDefault="00717AB2" w:rsidP="00E656D7">
      <w:r>
        <w:t>Mrs Sarbutts</w:t>
      </w:r>
    </w:p>
    <w:sectPr w:rsidR="00894CA2" w:rsidRPr="00E656D7" w:rsidSect="00341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07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1BC1" w14:textId="77777777" w:rsidR="00AD53C7" w:rsidRDefault="00AD53C7" w:rsidP="00514FFD">
      <w:pPr>
        <w:spacing w:line="240" w:lineRule="auto"/>
      </w:pPr>
      <w:r>
        <w:separator/>
      </w:r>
    </w:p>
  </w:endnote>
  <w:endnote w:type="continuationSeparator" w:id="0">
    <w:p w14:paraId="3DDEF287" w14:textId="77777777" w:rsidR="00AD53C7" w:rsidRDefault="00AD53C7" w:rsidP="0051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4F12" w14:textId="77777777" w:rsidR="00341539" w:rsidRDefault="00341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E2B3" w14:textId="77777777" w:rsidR="00514FFD" w:rsidRPr="00514FFD" w:rsidRDefault="00514FFD" w:rsidP="00514FFD">
    <w:pPr>
      <w:pStyle w:val="Footer"/>
    </w:pPr>
    <w:r>
      <w:rPr>
        <w:noProof/>
        <w:color w:val="1F497D"/>
        <w:lang w:eastAsia="en-GB"/>
      </w:rPr>
      <w:drawing>
        <wp:inline distT="0" distB="0" distL="0" distR="0" wp14:anchorId="2BD03F8D" wp14:editId="6F22CB8D">
          <wp:extent cx="628650" cy="619125"/>
          <wp:effectExtent l="0" t="0" r="0" b="9525"/>
          <wp:docPr id="23" name="Picture 23" descr="OFSTED Graded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STED Graded Good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39B">
      <w:tab/>
    </w:r>
    <w:r w:rsidR="003F039B">
      <w:rPr>
        <w:noProof/>
        <w:lang w:eastAsia="en-GB"/>
      </w:rPr>
      <w:drawing>
        <wp:inline distT="0" distB="0" distL="0" distR="0" wp14:anchorId="24E7DD6E" wp14:editId="6E268C84">
          <wp:extent cx="4640580" cy="1447800"/>
          <wp:effectExtent l="0" t="0" r="762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nd union Trus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58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1224" w14:textId="77777777" w:rsidR="00341539" w:rsidRDefault="00341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DED58" w14:textId="77777777" w:rsidR="00AD53C7" w:rsidRDefault="00AD53C7" w:rsidP="00514FFD">
      <w:pPr>
        <w:spacing w:line="240" w:lineRule="auto"/>
      </w:pPr>
      <w:r>
        <w:separator/>
      </w:r>
    </w:p>
  </w:footnote>
  <w:footnote w:type="continuationSeparator" w:id="0">
    <w:p w14:paraId="1EC5269A" w14:textId="77777777" w:rsidR="00AD53C7" w:rsidRDefault="00AD53C7" w:rsidP="0051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9343" w14:textId="77777777" w:rsidR="00341539" w:rsidRDefault="00341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57C9" w14:textId="77777777" w:rsidR="00514FFD" w:rsidRDefault="00514FFD" w:rsidP="00514FFD">
    <w:r>
      <w:rPr>
        <w:b/>
        <w:color w:val="002060"/>
        <w:sz w:val="32"/>
      </w:rPr>
      <w:t>Old Stratford</w:t>
    </w:r>
    <w:r>
      <w:rPr>
        <w:color w:val="002060"/>
        <w:sz w:val="32"/>
      </w:rPr>
      <w:t xml:space="preserve"> Primary School</w:t>
    </w:r>
  </w:p>
  <w:p w14:paraId="68DB8313" w14:textId="77777777" w:rsidR="00514FFD" w:rsidRDefault="00514FFD" w:rsidP="00514FFD">
    <w:r>
      <w:t>Old Stratford Primary School, Willow Grove, Old Stratford, Northants, MK19 6AZ</w:t>
    </w:r>
  </w:p>
  <w:p w14:paraId="48404D90" w14:textId="77777777" w:rsidR="00514FFD" w:rsidRDefault="00514FFD" w:rsidP="00514FFD">
    <w:r>
      <w:t xml:space="preserve">Telephone: </w:t>
    </w:r>
    <w:r>
      <w:rPr>
        <w:b/>
      </w:rPr>
      <w:t>01908 267700</w:t>
    </w:r>
    <w:r>
      <w:t xml:space="preserve">   office@oldstratford.northants.sch.uk</w:t>
    </w:r>
  </w:p>
  <w:p w14:paraId="65EC6919" w14:textId="77777777" w:rsidR="00514FFD" w:rsidRDefault="00514FFD" w:rsidP="00514FFD">
    <w:pPr>
      <w:rPr>
        <w:b/>
        <w:color w:val="002060"/>
      </w:rPr>
    </w:pPr>
    <w:r>
      <w:rPr>
        <w:b/>
        <w:color w:val="002060"/>
      </w:rPr>
      <w:t xml:space="preserve">Head of School - Mrs Sarbutts              </w:t>
    </w:r>
    <w:r w:rsidR="0021188C">
      <w:rPr>
        <w:b/>
        <w:color w:val="002060"/>
      </w:rPr>
      <w:t xml:space="preserve">                  Chief Executive</w:t>
    </w:r>
    <w:r>
      <w:rPr>
        <w:b/>
        <w:color w:val="002060"/>
      </w:rPr>
      <w:t xml:space="preserve"> – Mr Webster       </w:t>
    </w:r>
  </w:p>
  <w:p w14:paraId="3988D17A" w14:textId="77777777" w:rsidR="00514FFD" w:rsidRDefault="00514FFD" w:rsidP="00514FFD">
    <w:pPr>
      <w:jc w:val="both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7A1948" wp14:editId="2C28945B">
          <wp:simplePos x="0" y="0"/>
          <wp:positionH relativeFrom="margin">
            <wp:align>left</wp:align>
          </wp:positionH>
          <wp:positionV relativeFrom="margin">
            <wp:posOffset>-1606550</wp:posOffset>
          </wp:positionV>
          <wp:extent cx="1001395" cy="1240155"/>
          <wp:effectExtent l="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94" t="28651" r="57504" b="32802"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916A7" w14:textId="77777777" w:rsidR="00514FFD" w:rsidRPr="0091000D" w:rsidRDefault="0091000D" w:rsidP="0091000D">
    <w:pPr>
      <w:jc w:val="center"/>
      <w:rPr>
        <w:rFonts w:ascii="Bradley Hand ITC" w:hAnsi="Bradley Hand ITC"/>
        <w:b/>
        <w:i/>
        <w:color w:val="1F497D" w:themeColor="text2"/>
      </w:rPr>
    </w:pPr>
    <w:r w:rsidRPr="0091000D">
      <w:rPr>
        <w:rFonts w:ascii="Bradley Hand ITC" w:hAnsi="Bradley Hand ITC"/>
        <w:b/>
        <w:i/>
        <w:color w:val="1F497D" w:themeColor="text2"/>
      </w:rPr>
      <w:t>Creating lifelong learning opportunities for everyone.</w:t>
    </w:r>
  </w:p>
  <w:p w14:paraId="3346DCA3" w14:textId="77777777" w:rsidR="00514FFD" w:rsidRDefault="00514FFD" w:rsidP="00514FFD">
    <w:pPr>
      <w:ind w:left="-567"/>
      <w:jc w:val="both"/>
      <w:rPr>
        <w:color w:val="002060"/>
      </w:rPr>
    </w:pPr>
    <w:r>
      <w:t>_</w:t>
    </w:r>
    <w:r w:rsidRPr="000F67CE">
      <w:rPr>
        <w:b/>
        <w:color w:val="002060"/>
      </w:rPr>
      <w:t>__________________________________________________________________________________</w:t>
    </w:r>
  </w:p>
  <w:p w14:paraId="408B1622" w14:textId="77777777" w:rsidR="00514FFD" w:rsidRPr="00514FFD" w:rsidRDefault="00514FFD" w:rsidP="00514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A8FE" w14:textId="77777777" w:rsidR="00341539" w:rsidRDefault="00341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24E"/>
    <w:multiLevelType w:val="hybridMultilevel"/>
    <w:tmpl w:val="C7C6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F54"/>
    <w:multiLevelType w:val="hybridMultilevel"/>
    <w:tmpl w:val="57920D0C"/>
    <w:lvl w:ilvl="0" w:tplc="2A2A1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426B9"/>
    <w:multiLevelType w:val="hybridMultilevel"/>
    <w:tmpl w:val="7234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0351"/>
    <w:multiLevelType w:val="hybridMultilevel"/>
    <w:tmpl w:val="C0F4C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C6DCA"/>
    <w:multiLevelType w:val="multilevel"/>
    <w:tmpl w:val="7FE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A3C51"/>
    <w:multiLevelType w:val="hybridMultilevel"/>
    <w:tmpl w:val="3C46BD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6836C0"/>
    <w:multiLevelType w:val="hybridMultilevel"/>
    <w:tmpl w:val="A104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F7C5A"/>
    <w:multiLevelType w:val="multilevel"/>
    <w:tmpl w:val="D82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479AB"/>
    <w:multiLevelType w:val="hybridMultilevel"/>
    <w:tmpl w:val="415C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CE"/>
    <w:rsid w:val="00023C5C"/>
    <w:rsid w:val="0003365B"/>
    <w:rsid w:val="00034F5E"/>
    <w:rsid w:val="00036A74"/>
    <w:rsid w:val="000459F0"/>
    <w:rsid w:val="00052DC1"/>
    <w:rsid w:val="00053082"/>
    <w:rsid w:val="0005410C"/>
    <w:rsid w:val="000613C2"/>
    <w:rsid w:val="00075C62"/>
    <w:rsid w:val="000916C2"/>
    <w:rsid w:val="000916CB"/>
    <w:rsid w:val="000A00AA"/>
    <w:rsid w:val="000C397C"/>
    <w:rsid w:val="000C54D0"/>
    <w:rsid w:val="000D0E59"/>
    <w:rsid w:val="000D2781"/>
    <w:rsid w:val="000D4DD3"/>
    <w:rsid w:val="000D7459"/>
    <w:rsid w:val="000E093A"/>
    <w:rsid w:val="000E661F"/>
    <w:rsid w:val="000E6665"/>
    <w:rsid w:val="000F67CE"/>
    <w:rsid w:val="001346C1"/>
    <w:rsid w:val="0015147C"/>
    <w:rsid w:val="00176F94"/>
    <w:rsid w:val="001950A9"/>
    <w:rsid w:val="001957BC"/>
    <w:rsid w:val="001A544A"/>
    <w:rsid w:val="001B554C"/>
    <w:rsid w:val="001B7522"/>
    <w:rsid w:val="001C3B58"/>
    <w:rsid w:val="001C4543"/>
    <w:rsid w:val="001C4A4C"/>
    <w:rsid w:val="0021188C"/>
    <w:rsid w:val="002153A1"/>
    <w:rsid w:val="00217C78"/>
    <w:rsid w:val="00217EDC"/>
    <w:rsid w:val="00231E4B"/>
    <w:rsid w:val="00236BCB"/>
    <w:rsid w:val="00245C20"/>
    <w:rsid w:val="0025794E"/>
    <w:rsid w:val="0027676A"/>
    <w:rsid w:val="002767DD"/>
    <w:rsid w:val="002A6248"/>
    <w:rsid w:val="002B2037"/>
    <w:rsid w:val="002B49B4"/>
    <w:rsid w:val="002C200A"/>
    <w:rsid w:val="002F1DC0"/>
    <w:rsid w:val="002F40CB"/>
    <w:rsid w:val="00305B26"/>
    <w:rsid w:val="00317E28"/>
    <w:rsid w:val="00341539"/>
    <w:rsid w:val="00347EB1"/>
    <w:rsid w:val="00362273"/>
    <w:rsid w:val="00372354"/>
    <w:rsid w:val="003C195A"/>
    <w:rsid w:val="003C4AE2"/>
    <w:rsid w:val="003C6615"/>
    <w:rsid w:val="003E438D"/>
    <w:rsid w:val="003F039B"/>
    <w:rsid w:val="0041051E"/>
    <w:rsid w:val="004151D5"/>
    <w:rsid w:val="004515CE"/>
    <w:rsid w:val="004819FE"/>
    <w:rsid w:val="004A7329"/>
    <w:rsid w:val="004A7598"/>
    <w:rsid w:val="004B464D"/>
    <w:rsid w:val="004C54E7"/>
    <w:rsid w:val="004F36FF"/>
    <w:rsid w:val="00505FB4"/>
    <w:rsid w:val="00514FFD"/>
    <w:rsid w:val="00532D77"/>
    <w:rsid w:val="00540961"/>
    <w:rsid w:val="00547A83"/>
    <w:rsid w:val="0056434A"/>
    <w:rsid w:val="005730EC"/>
    <w:rsid w:val="00587931"/>
    <w:rsid w:val="0059109A"/>
    <w:rsid w:val="00594486"/>
    <w:rsid w:val="00596A64"/>
    <w:rsid w:val="005D76E5"/>
    <w:rsid w:val="005E1F91"/>
    <w:rsid w:val="006010FA"/>
    <w:rsid w:val="00606D6D"/>
    <w:rsid w:val="00624442"/>
    <w:rsid w:val="00627A12"/>
    <w:rsid w:val="00642376"/>
    <w:rsid w:val="00665C56"/>
    <w:rsid w:val="00666BDC"/>
    <w:rsid w:val="006717A5"/>
    <w:rsid w:val="00682B16"/>
    <w:rsid w:val="006A72A6"/>
    <w:rsid w:val="006B4282"/>
    <w:rsid w:val="006B7EE8"/>
    <w:rsid w:val="006C064E"/>
    <w:rsid w:val="006C1C3D"/>
    <w:rsid w:val="006D2078"/>
    <w:rsid w:val="006D6CD8"/>
    <w:rsid w:val="006D75C8"/>
    <w:rsid w:val="006E3FC2"/>
    <w:rsid w:val="006E5C76"/>
    <w:rsid w:val="006F7251"/>
    <w:rsid w:val="00717AB2"/>
    <w:rsid w:val="007300A2"/>
    <w:rsid w:val="00741128"/>
    <w:rsid w:val="0075244D"/>
    <w:rsid w:val="00783FB7"/>
    <w:rsid w:val="007855EB"/>
    <w:rsid w:val="007B5323"/>
    <w:rsid w:val="007F1198"/>
    <w:rsid w:val="00802111"/>
    <w:rsid w:val="00802F6E"/>
    <w:rsid w:val="00804FB9"/>
    <w:rsid w:val="00820E71"/>
    <w:rsid w:val="0083286F"/>
    <w:rsid w:val="00835169"/>
    <w:rsid w:val="00841407"/>
    <w:rsid w:val="00871EB0"/>
    <w:rsid w:val="008768B4"/>
    <w:rsid w:val="00883482"/>
    <w:rsid w:val="00884301"/>
    <w:rsid w:val="00894CA2"/>
    <w:rsid w:val="008C3B4E"/>
    <w:rsid w:val="008D6EF8"/>
    <w:rsid w:val="008D7A0D"/>
    <w:rsid w:val="008F0650"/>
    <w:rsid w:val="0091000D"/>
    <w:rsid w:val="00913442"/>
    <w:rsid w:val="00922CC1"/>
    <w:rsid w:val="0094022B"/>
    <w:rsid w:val="0094037B"/>
    <w:rsid w:val="00966CDF"/>
    <w:rsid w:val="00986514"/>
    <w:rsid w:val="009879A2"/>
    <w:rsid w:val="0099110D"/>
    <w:rsid w:val="009939BB"/>
    <w:rsid w:val="0099416F"/>
    <w:rsid w:val="009951D8"/>
    <w:rsid w:val="00997C36"/>
    <w:rsid w:val="009B7372"/>
    <w:rsid w:val="009C7371"/>
    <w:rsid w:val="009D423E"/>
    <w:rsid w:val="009F25F8"/>
    <w:rsid w:val="009F3F20"/>
    <w:rsid w:val="00A07B42"/>
    <w:rsid w:val="00A206FF"/>
    <w:rsid w:val="00A23BF0"/>
    <w:rsid w:val="00A2463B"/>
    <w:rsid w:val="00A31F51"/>
    <w:rsid w:val="00A55D5B"/>
    <w:rsid w:val="00A6415B"/>
    <w:rsid w:val="00A835BF"/>
    <w:rsid w:val="00A902BC"/>
    <w:rsid w:val="00A935C7"/>
    <w:rsid w:val="00A97CCC"/>
    <w:rsid w:val="00AA4E81"/>
    <w:rsid w:val="00AD53C7"/>
    <w:rsid w:val="00AE0DBA"/>
    <w:rsid w:val="00AE202A"/>
    <w:rsid w:val="00AF72C7"/>
    <w:rsid w:val="00B02734"/>
    <w:rsid w:val="00B25DC6"/>
    <w:rsid w:val="00B37476"/>
    <w:rsid w:val="00B4200C"/>
    <w:rsid w:val="00B771CC"/>
    <w:rsid w:val="00B829A7"/>
    <w:rsid w:val="00B84DD3"/>
    <w:rsid w:val="00B86E21"/>
    <w:rsid w:val="00BA1237"/>
    <w:rsid w:val="00BB7008"/>
    <w:rsid w:val="00BC0D4E"/>
    <w:rsid w:val="00BC27C1"/>
    <w:rsid w:val="00BF028E"/>
    <w:rsid w:val="00BF24A3"/>
    <w:rsid w:val="00BF2AB2"/>
    <w:rsid w:val="00C01F40"/>
    <w:rsid w:val="00C3672F"/>
    <w:rsid w:val="00C47DFE"/>
    <w:rsid w:val="00CA4C33"/>
    <w:rsid w:val="00CC23F2"/>
    <w:rsid w:val="00CC4460"/>
    <w:rsid w:val="00CC4B15"/>
    <w:rsid w:val="00CD549D"/>
    <w:rsid w:val="00D01208"/>
    <w:rsid w:val="00D26235"/>
    <w:rsid w:val="00D82ED5"/>
    <w:rsid w:val="00DA3A94"/>
    <w:rsid w:val="00E32CEB"/>
    <w:rsid w:val="00E34356"/>
    <w:rsid w:val="00E36794"/>
    <w:rsid w:val="00E404F0"/>
    <w:rsid w:val="00E463D7"/>
    <w:rsid w:val="00E55B08"/>
    <w:rsid w:val="00E60D12"/>
    <w:rsid w:val="00E656D7"/>
    <w:rsid w:val="00E6575D"/>
    <w:rsid w:val="00E70CDA"/>
    <w:rsid w:val="00E81EF4"/>
    <w:rsid w:val="00E85951"/>
    <w:rsid w:val="00ED1EA8"/>
    <w:rsid w:val="00ED56B1"/>
    <w:rsid w:val="00F12181"/>
    <w:rsid w:val="00F230D2"/>
    <w:rsid w:val="00F2548D"/>
    <w:rsid w:val="00F32766"/>
    <w:rsid w:val="00F42CA8"/>
    <w:rsid w:val="00F96FB5"/>
    <w:rsid w:val="00FA5A79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3AA7A9"/>
  <w15:docId w15:val="{08EAAC2B-FAA1-4563-817A-20C8F217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67CE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4F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F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C1C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02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5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5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jpg@01D3FE4A.E2AF4A5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0782E01CD324B971A632607843334" ma:contentTypeVersion="10" ma:contentTypeDescription="Create a new document." ma:contentTypeScope="" ma:versionID="26b6c4b5f268e730fcbd5312b2f4140e">
  <xsd:schema xmlns:xsd="http://www.w3.org/2001/XMLSchema" xmlns:xs="http://www.w3.org/2001/XMLSchema" xmlns:p="http://schemas.microsoft.com/office/2006/metadata/properties" xmlns:ns3="1d51ca9a-33da-4918-82ca-02d2403c8525" targetNamespace="http://schemas.microsoft.com/office/2006/metadata/properties" ma:root="true" ma:fieldsID="5acb75e45ef2d5f36d520f13f38370d0" ns3:_="">
    <xsd:import namespace="1d51ca9a-33da-4918-82ca-02d2403c8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ca9a-33da-4918-82ca-02d2403c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7706-505D-4873-A8D9-3CB9B504A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1ca9a-33da-4918-82ca-02d2403c8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001B6-5B00-4FED-9E80-7A7AF6D43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791CB-EC0F-4291-95DF-26602B6BAE25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1d51ca9a-33da-4918-82ca-02d2403c852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AEE7FB6-A367-422D-BFDE-17248F3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Carter</dc:creator>
  <cp:lastModifiedBy>Claire Winborne</cp:lastModifiedBy>
  <cp:revision>2</cp:revision>
  <cp:lastPrinted>2018-10-15T10:40:00Z</cp:lastPrinted>
  <dcterms:created xsi:type="dcterms:W3CDTF">2021-03-05T13:46:00Z</dcterms:created>
  <dcterms:modified xsi:type="dcterms:W3CDTF">2021-03-05T13:46:00Z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0x0101005B10782E01CD324B971A632607843334</vt:lpwstr>
  </property>
</Properties>
</file>